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FC1" w:rsidRPr="00E63FC1" w:rsidRDefault="00E63FC1" w:rsidP="00451B7B">
      <w:pPr>
        <w:jc w:val="center"/>
        <w:rPr>
          <w:rFonts w:ascii="Times New Roman" w:eastAsia="標楷體" w:hAnsi="Times New Roman" w:cs="Times New Roman"/>
          <w:b/>
        </w:rPr>
      </w:pPr>
      <w:r w:rsidRPr="00E63FC1">
        <w:rPr>
          <w:rFonts w:ascii="Times New Roman" w:eastAsia="標楷體" w:hAnsi="Times New Roman" w:cs="Times New Roman"/>
          <w:b/>
        </w:rPr>
        <w:t>An assessment on CO</w:t>
      </w:r>
      <w:r w:rsidRPr="00E63FC1">
        <w:rPr>
          <w:rFonts w:ascii="Times New Roman" w:eastAsia="標楷體" w:hAnsi="Times New Roman" w:cs="Times New Roman"/>
          <w:b/>
          <w:sz w:val="16"/>
          <w:szCs w:val="16"/>
        </w:rPr>
        <w:t>2</w:t>
      </w:r>
      <w:r w:rsidRPr="00E63FC1">
        <w:rPr>
          <w:rFonts w:ascii="Times New Roman" w:eastAsia="標楷體" w:hAnsi="Times New Roman" w:cs="Times New Roman"/>
          <w:b/>
        </w:rPr>
        <w:t xml:space="preserve"> geosequestration in deep saline formations in the Taihsi Basin, central Taiwan</w:t>
      </w:r>
    </w:p>
    <w:p w:rsidR="00FF547A" w:rsidRPr="00447E53" w:rsidRDefault="00A367E9" w:rsidP="00451B7B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</w:rPr>
        <w:t>P</w:t>
      </w:r>
      <w:r>
        <w:rPr>
          <w:rFonts w:ascii="Times New Roman" w:hAnsi="Times New Roman" w:cs="Times New Roman"/>
        </w:rPr>
        <w:t xml:space="preserve">resenter : </w:t>
      </w:r>
      <w:r w:rsidR="00613894" w:rsidRPr="00EA246D">
        <w:rPr>
          <w:rFonts w:ascii="Times New Roman" w:hAnsi="Times New Roman" w:cs="Times New Roman" w:hint="eastAsia"/>
        </w:rPr>
        <w:t>Mo-</w:t>
      </w:r>
      <w:r w:rsidR="00613894">
        <w:rPr>
          <w:rFonts w:ascii="Times New Roman" w:hAnsi="Times New Roman" w:cs="Times New Roman" w:hint="eastAsia"/>
        </w:rPr>
        <w:t>S</w:t>
      </w:r>
      <w:r w:rsidR="00613894" w:rsidRPr="00EA246D">
        <w:rPr>
          <w:rFonts w:ascii="Times New Roman" w:hAnsi="Times New Roman" w:cs="Times New Roman" w:hint="eastAsia"/>
        </w:rPr>
        <w:t>i Cai</w:t>
      </w:r>
      <w:r>
        <w:rPr>
          <w:rFonts w:ascii="Times New Roman" w:hAnsi="Times New Roman" w:cs="Times New Roman" w:hint="eastAsia"/>
        </w:rPr>
        <w:t xml:space="preserve">    </w:t>
      </w:r>
      <w:r w:rsidR="006138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Adviser : </w:t>
      </w:r>
      <w:r w:rsidR="00064789">
        <w:rPr>
          <w:rFonts w:ascii="Times New Roman" w:hAnsi="Times New Roman" w:cs="Times New Roman" w:hint="eastAsia"/>
        </w:rPr>
        <w:t xml:space="preserve">Andrew </w:t>
      </w:r>
      <w:r w:rsidR="00613894" w:rsidRPr="00D051FF">
        <w:rPr>
          <w:rFonts w:ascii="Times New Roman" w:hAnsi="Times New Roman" w:cs="Times New Roman"/>
          <w:szCs w:val="24"/>
          <w:shd w:val="clear" w:color="auto" w:fill="FFFFFF"/>
        </w:rPr>
        <w:t>T</w:t>
      </w:r>
      <w:r w:rsidR="00064789">
        <w:rPr>
          <w:rFonts w:ascii="Times New Roman" w:hAnsi="Times New Roman" w:cs="Times New Roman" w:hint="eastAsia"/>
          <w:szCs w:val="24"/>
          <w:shd w:val="clear" w:color="auto" w:fill="FFFFFF"/>
        </w:rPr>
        <w:t>.</w:t>
      </w:r>
      <w:r w:rsidR="00613894" w:rsidRPr="00D051FF">
        <w:rPr>
          <w:rFonts w:ascii="Times New Roman" w:hAnsi="Times New Roman" w:cs="Times New Roman"/>
          <w:szCs w:val="24"/>
          <w:shd w:val="clear" w:color="auto" w:fill="FFFFFF"/>
        </w:rPr>
        <w:t xml:space="preserve"> Lin</w:t>
      </w:r>
      <w:bookmarkStart w:id="0" w:name="_GoBack"/>
      <w:bookmarkEnd w:id="0"/>
    </w:p>
    <w:p w:rsidR="00451B7B" w:rsidRPr="00451B7B" w:rsidRDefault="00451B7B" w:rsidP="00451B7B">
      <w:pPr>
        <w:autoSpaceDE w:val="0"/>
        <w:autoSpaceDN w:val="0"/>
        <w:adjustRightInd w:val="0"/>
        <w:jc w:val="center"/>
        <w:rPr>
          <w:rFonts w:ascii="Times New Roman" w:hAnsi="Times New Roman" w:cs="Times New Roman" w:hint="eastAsia"/>
          <w:b/>
          <w:kern w:val="0"/>
          <w:szCs w:val="24"/>
        </w:rPr>
      </w:pPr>
      <w:r>
        <w:rPr>
          <w:rFonts w:ascii="Times New Roman" w:hAnsi="Times New Roman" w:cs="Times New Roman"/>
          <w:b/>
          <w:kern w:val="0"/>
          <w:szCs w:val="24"/>
        </w:rPr>
        <w:t>A</w:t>
      </w:r>
      <w:r w:rsidRPr="00451B7B">
        <w:rPr>
          <w:rFonts w:ascii="Times New Roman" w:hAnsi="Times New Roman" w:cs="Times New Roman" w:hint="eastAsia"/>
          <w:b/>
          <w:kern w:val="0"/>
          <w:szCs w:val="24"/>
        </w:rPr>
        <w:t>bstract</w:t>
      </w:r>
    </w:p>
    <w:p w:rsidR="009C3CFF" w:rsidRDefault="00FF3AEA" w:rsidP="009C3CFF">
      <w:pPr>
        <w:autoSpaceDE w:val="0"/>
        <w:autoSpaceDN w:val="0"/>
        <w:adjustRightInd w:val="0"/>
        <w:ind w:firstLineChars="177" w:firstLine="42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kern w:val="0"/>
          <w:szCs w:val="24"/>
        </w:rPr>
        <w:t>G</w:t>
      </w:r>
      <w:r w:rsidR="00613894" w:rsidRPr="004D4E38">
        <w:rPr>
          <w:rFonts w:ascii="Times New Roman" w:hAnsi="Times New Roman" w:cs="Times New Roman"/>
          <w:kern w:val="0"/>
          <w:szCs w:val="24"/>
        </w:rPr>
        <w:t xml:space="preserve">eological storage of </w:t>
      </w:r>
      <w:r w:rsidR="00613894">
        <w:rPr>
          <w:rFonts w:ascii="Times New Roman" w:hAnsi="Times New Roman" w:cs="Times New Roman" w:hint="eastAsia"/>
          <w:kern w:val="0"/>
          <w:szCs w:val="24"/>
        </w:rPr>
        <w:t>carbon diox</w:t>
      </w:r>
      <w:r w:rsidR="00613894" w:rsidRPr="0019412A">
        <w:rPr>
          <w:rFonts w:ascii="Times New Roman" w:hAnsi="Times New Roman" w:cs="Times New Roman"/>
          <w:kern w:val="0"/>
          <w:szCs w:val="24"/>
        </w:rPr>
        <w:t>ide</w:t>
      </w:r>
      <w:r w:rsidR="00613894" w:rsidRPr="004D4E38">
        <w:rPr>
          <w:rFonts w:ascii="Times New Roman" w:hAnsi="Times New Roman" w:cs="Times New Roman"/>
          <w:kern w:val="0"/>
          <w:szCs w:val="24"/>
        </w:rPr>
        <w:t xml:space="preserve"> </w:t>
      </w:r>
      <w:r w:rsidR="00613894">
        <w:rPr>
          <w:rFonts w:ascii="Times New Roman" w:hAnsi="Times New Roman" w:cs="Times New Roman" w:hint="eastAsia"/>
          <w:kern w:val="0"/>
          <w:szCs w:val="24"/>
        </w:rPr>
        <w:t>(</w:t>
      </w:r>
      <w:r w:rsidR="00613894" w:rsidRPr="004D4E38">
        <w:rPr>
          <w:rFonts w:ascii="Times New Roman" w:hAnsi="Times New Roman" w:cs="Times New Roman"/>
          <w:kern w:val="0"/>
          <w:szCs w:val="24"/>
        </w:rPr>
        <w:t>CO</w:t>
      </w:r>
      <w:r w:rsidR="00613894" w:rsidRPr="004D4E38">
        <w:rPr>
          <w:rFonts w:ascii="Times New Roman" w:hAnsi="Times New Roman" w:cs="Times New Roman"/>
          <w:kern w:val="0"/>
          <w:sz w:val="16"/>
          <w:szCs w:val="16"/>
        </w:rPr>
        <w:t>2</w:t>
      </w:r>
      <w:r w:rsidR="00613894" w:rsidRPr="0073577A">
        <w:rPr>
          <w:rFonts w:ascii="Times New Roman" w:hAnsi="Times New Roman" w:cs="Times New Roman" w:hint="eastAsia"/>
          <w:kern w:val="0"/>
          <w:szCs w:val="24"/>
        </w:rPr>
        <w:t>)</w:t>
      </w:r>
      <w:r w:rsidR="00613894" w:rsidRPr="0073577A">
        <w:rPr>
          <w:rFonts w:ascii="Times New Roman" w:hAnsi="Times New Roman" w:cs="Times New Roman"/>
          <w:kern w:val="0"/>
          <w:szCs w:val="24"/>
        </w:rPr>
        <w:t xml:space="preserve"> </w:t>
      </w:r>
      <w:r w:rsidR="00613894" w:rsidRPr="004D4E38">
        <w:rPr>
          <w:rFonts w:ascii="Times New Roman" w:hAnsi="Times New Roman" w:cs="Times New Roman"/>
          <w:kern w:val="0"/>
          <w:szCs w:val="24"/>
        </w:rPr>
        <w:t xml:space="preserve">is </w:t>
      </w:r>
      <w:r w:rsidR="00FF547A">
        <w:rPr>
          <w:rFonts w:ascii="Times New Roman" w:hAnsi="Times New Roman" w:cs="Times New Roman" w:hint="eastAsia"/>
          <w:kern w:val="0"/>
          <w:szCs w:val="24"/>
        </w:rPr>
        <w:t xml:space="preserve">to inject and store a large amount of anthropogenic </w:t>
      </w:r>
      <w:r w:rsidR="00613894" w:rsidRPr="004D4E38">
        <w:rPr>
          <w:rFonts w:ascii="Times New Roman" w:hAnsi="Times New Roman" w:cs="Times New Roman"/>
          <w:kern w:val="0"/>
          <w:szCs w:val="24"/>
        </w:rPr>
        <w:t>CO</w:t>
      </w:r>
      <w:r w:rsidR="00613894" w:rsidRPr="004D4E38">
        <w:rPr>
          <w:rFonts w:ascii="Times New Roman" w:hAnsi="Times New Roman" w:cs="Times New Roman"/>
          <w:kern w:val="0"/>
          <w:sz w:val="16"/>
          <w:szCs w:val="16"/>
        </w:rPr>
        <w:t xml:space="preserve">2 </w:t>
      </w:r>
      <w:r w:rsidR="00613894" w:rsidRPr="004D4E38">
        <w:rPr>
          <w:rFonts w:ascii="Times New Roman" w:hAnsi="Times New Roman" w:cs="Times New Roman"/>
          <w:kern w:val="0"/>
          <w:szCs w:val="24"/>
        </w:rPr>
        <w:t xml:space="preserve">in deep </w:t>
      </w:r>
      <w:r w:rsidR="00FF547A">
        <w:rPr>
          <w:rFonts w:ascii="Times New Roman" w:hAnsi="Times New Roman" w:cs="Times New Roman" w:hint="eastAsia"/>
          <w:kern w:val="0"/>
          <w:szCs w:val="24"/>
        </w:rPr>
        <w:t xml:space="preserve">and sealed </w:t>
      </w:r>
      <w:r w:rsidR="00613894" w:rsidRPr="004D4E38">
        <w:rPr>
          <w:rFonts w:ascii="Times New Roman" w:hAnsi="Times New Roman" w:cs="Times New Roman"/>
          <w:kern w:val="0"/>
          <w:szCs w:val="24"/>
        </w:rPr>
        <w:t xml:space="preserve">porous rocks </w:t>
      </w:r>
      <w:r w:rsidR="00FF547A">
        <w:rPr>
          <w:rFonts w:ascii="Times New Roman" w:hAnsi="Times New Roman" w:cs="Times New Roman" w:hint="eastAsia"/>
          <w:kern w:val="0"/>
          <w:szCs w:val="24"/>
        </w:rPr>
        <w:t>in order to mitigate the</w:t>
      </w:r>
      <w:r w:rsidR="00470F66">
        <w:rPr>
          <w:rFonts w:ascii="Times New Roman" w:hAnsi="Times New Roman" w:cs="Times New Roman" w:hint="eastAsia"/>
          <w:kern w:val="0"/>
          <w:szCs w:val="24"/>
        </w:rPr>
        <w:t xml:space="preserve"> aggravated threat of g</w:t>
      </w:r>
      <w:r w:rsidR="009C3CFF">
        <w:rPr>
          <w:rFonts w:ascii="Times New Roman" w:hAnsi="Times New Roman" w:cs="Times New Roman" w:hint="eastAsia"/>
          <w:kern w:val="0"/>
          <w:szCs w:val="24"/>
        </w:rPr>
        <w:t>lobal climat</w:t>
      </w:r>
      <w:r w:rsidR="00470F66">
        <w:rPr>
          <w:rFonts w:ascii="Times New Roman" w:hAnsi="Times New Roman" w:cs="Times New Roman" w:hint="eastAsia"/>
          <w:kern w:val="0"/>
          <w:szCs w:val="24"/>
        </w:rPr>
        <w:t>e</w:t>
      </w:r>
      <w:r w:rsidR="00FF547A">
        <w:rPr>
          <w:rFonts w:ascii="Times New Roman" w:hAnsi="Times New Roman" w:cs="Times New Roman" w:hint="eastAsia"/>
          <w:kern w:val="0"/>
          <w:szCs w:val="24"/>
        </w:rPr>
        <w:t xml:space="preserve"> changes</w:t>
      </w:r>
      <w:r w:rsidR="009C3CFF">
        <w:rPr>
          <w:rFonts w:ascii="Times New Roman" w:hAnsi="Times New Roman" w:cs="Times New Roman" w:hint="eastAsia"/>
          <w:kern w:val="0"/>
          <w:szCs w:val="24"/>
        </w:rPr>
        <w:t xml:space="preserve">. Borehole and </w:t>
      </w:r>
      <w:r w:rsidR="009C3CFF" w:rsidRPr="0019412A">
        <w:rPr>
          <w:rFonts w:ascii="Times New Roman" w:hAnsi="Times New Roman" w:cs="Times New Roman"/>
          <w:szCs w:val="24"/>
        </w:rPr>
        <w:t>refl</w:t>
      </w:r>
      <w:r w:rsidR="009C3CFF" w:rsidRPr="00E63FC1">
        <w:rPr>
          <w:rFonts w:ascii="Times New Roman" w:hAnsi="Times New Roman" w:cs="Times New Roman"/>
          <w:szCs w:val="24"/>
        </w:rPr>
        <w:t>ection seismic data</w:t>
      </w:r>
      <w:r w:rsidR="009C3CFF" w:rsidRPr="00E63FC1">
        <w:rPr>
          <w:rFonts w:ascii="Times New Roman" w:hAnsi="Times New Roman" w:cs="Times New Roman" w:hint="eastAsia"/>
          <w:szCs w:val="24"/>
        </w:rPr>
        <w:t xml:space="preserve"> </w:t>
      </w:r>
      <w:r w:rsidR="009C3CFF">
        <w:rPr>
          <w:rFonts w:ascii="Times New Roman" w:hAnsi="Times New Roman" w:cs="Times New Roman" w:hint="eastAsia"/>
          <w:szCs w:val="24"/>
        </w:rPr>
        <w:t>are used to understand the spatial distribution of suitable CO</w:t>
      </w:r>
      <w:r w:rsidR="009C3CFF" w:rsidRPr="00F712DC">
        <w:rPr>
          <w:rFonts w:ascii="Times New Roman" w:hAnsi="Times New Roman" w:cs="Times New Roman" w:hint="eastAsia"/>
          <w:sz w:val="16"/>
          <w:szCs w:val="16"/>
        </w:rPr>
        <w:t>2</w:t>
      </w:r>
      <w:r w:rsidR="009C3CFF">
        <w:rPr>
          <w:rFonts w:ascii="Times New Roman" w:hAnsi="Times New Roman" w:cs="Times New Roman" w:hint="eastAsia"/>
          <w:szCs w:val="24"/>
        </w:rPr>
        <w:t xml:space="preserve"> reservoirs and cap rocks in </w:t>
      </w:r>
      <w:r w:rsidR="00041F13">
        <w:rPr>
          <w:rFonts w:ascii="Times New Roman" w:hAnsi="Times New Roman" w:cs="Times New Roman" w:hint="eastAsia"/>
          <w:szCs w:val="24"/>
        </w:rPr>
        <w:t xml:space="preserve">the Taihsi Basin, </w:t>
      </w:r>
      <w:r w:rsidR="009C3CFF">
        <w:rPr>
          <w:rFonts w:ascii="Times New Roman" w:hAnsi="Times New Roman" w:cs="Times New Roman" w:hint="eastAsia"/>
          <w:szCs w:val="24"/>
        </w:rPr>
        <w:t xml:space="preserve">central Taiwan, where the level of seismicity is low. </w:t>
      </w:r>
    </w:p>
    <w:p w:rsidR="00FF359F" w:rsidRDefault="00F90475" w:rsidP="00F661EB">
      <w:pPr>
        <w:autoSpaceDE w:val="0"/>
        <w:autoSpaceDN w:val="0"/>
        <w:adjustRightInd w:val="0"/>
        <w:ind w:firstLineChars="177" w:firstLine="425"/>
        <w:jc w:val="both"/>
        <w:rPr>
          <w:rFonts w:ascii="Times New Roman" w:eastAsia="TimesNewRomanPSMT" w:hAnsi="Times New Roman" w:cs="Times New Roman"/>
          <w:kern w:val="0"/>
          <w:szCs w:val="24"/>
        </w:rPr>
      </w:pPr>
      <w:r>
        <w:rPr>
          <w:rFonts w:ascii="TimesNewRomanPS" w:hAnsi="TimesNewRomanPS" w:cs="TimesNewRomanPS"/>
          <w:kern w:val="0"/>
          <w:szCs w:val="24"/>
        </w:rPr>
        <w:t>T</w:t>
      </w:r>
      <w:r>
        <w:rPr>
          <w:rFonts w:ascii="TimesNewRomanPS" w:hAnsi="TimesNewRomanPS" w:cs="TimesNewRomanPS" w:hint="eastAsia"/>
          <w:kern w:val="0"/>
          <w:szCs w:val="24"/>
        </w:rPr>
        <w:t xml:space="preserve">he </w:t>
      </w:r>
      <w:r w:rsidRPr="00E63FC1">
        <w:rPr>
          <w:rFonts w:ascii="Times New Roman" w:hAnsi="Times New Roman" w:cs="Times New Roman"/>
          <w:color w:val="212121"/>
        </w:rPr>
        <w:t>Taihsi Basin</w:t>
      </w:r>
      <w:r w:rsidR="009F1C81">
        <w:rPr>
          <w:rFonts w:ascii="Times New Roman" w:hAnsi="Times New Roman" w:cs="Times New Roman" w:hint="eastAsia"/>
          <w:color w:val="212121"/>
        </w:rPr>
        <w:t xml:space="preserve"> </w:t>
      </w:r>
      <w:r w:rsidR="00A32FA7">
        <w:rPr>
          <w:rFonts w:ascii="Times New Roman" w:hAnsi="Times New Roman" w:cs="Times New Roman" w:hint="eastAsia"/>
          <w:color w:val="212121"/>
        </w:rPr>
        <w:t xml:space="preserve">was a rift basin during </w:t>
      </w:r>
      <w:r w:rsidR="00F661EB">
        <w:rPr>
          <w:rFonts w:ascii="Times New Roman" w:hAnsi="Times New Roman" w:cs="Times New Roman" w:hint="eastAsia"/>
          <w:color w:val="212121"/>
        </w:rPr>
        <w:t xml:space="preserve">the </w:t>
      </w:r>
      <w:r w:rsidR="00A93861">
        <w:rPr>
          <w:rFonts w:ascii="Times New Roman" w:hAnsi="Times New Roman" w:cs="Times New Roman"/>
          <w:color w:val="212121"/>
        </w:rPr>
        <w:t>Paleocene</w:t>
      </w:r>
      <w:r w:rsidR="00A93861">
        <w:rPr>
          <w:rFonts w:ascii="Times New Roman" w:hAnsi="Times New Roman" w:cs="Times New Roman" w:hint="eastAsia"/>
          <w:color w:val="212121"/>
        </w:rPr>
        <w:t xml:space="preserve"> to Eocene</w:t>
      </w:r>
      <w:r w:rsidR="00A32FA7">
        <w:rPr>
          <w:rFonts w:ascii="Times New Roman" w:hAnsi="Times New Roman" w:cs="Times New Roman" w:hint="eastAsia"/>
          <w:color w:val="212121"/>
        </w:rPr>
        <w:t xml:space="preserve">, followed by a phase of post-rift subsidence during late Oligocene to late Miocene. </w:t>
      </w:r>
      <w:r w:rsidR="00F661EB">
        <w:rPr>
          <w:rFonts w:ascii="Times New Roman" w:hAnsi="Times New Roman" w:cs="Times New Roman" w:hint="eastAsia"/>
          <w:color w:val="212121"/>
        </w:rPr>
        <w:t xml:space="preserve">The loading </w:t>
      </w:r>
      <w:r w:rsidR="00F661EB">
        <w:rPr>
          <w:rFonts w:ascii="Times New Roman" w:hAnsi="Times New Roman" w:cs="Times New Roman"/>
          <w:color w:val="212121"/>
        </w:rPr>
        <w:t>of the</w:t>
      </w:r>
      <w:r w:rsidR="00F661EB">
        <w:rPr>
          <w:rFonts w:ascii="Times New Roman" w:hAnsi="Times New Roman" w:cs="Times New Roman" w:hint="eastAsia"/>
          <w:color w:val="212121"/>
        </w:rPr>
        <w:t xml:space="preserve"> Taiwan </w:t>
      </w:r>
      <w:r w:rsidR="00F661EB">
        <w:rPr>
          <w:rFonts w:ascii="Times New Roman" w:hAnsi="Times New Roman" w:cs="Times New Roman"/>
          <w:color w:val="212121"/>
        </w:rPr>
        <w:t>mountain</w:t>
      </w:r>
      <w:r w:rsidR="00F661EB">
        <w:rPr>
          <w:rFonts w:ascii="Times New Roman" w:hAnsi="Times New Roman" w:cs="Times New Roman" w:hint="eastAsia"/>
          <w:color w:val="212121"/>
        </w:rPr>
        <w:t xml:space="preserve"> belt since late Miocene has turned the Taihsi Basin into a peripheral foreland basin, with strata gently dipping toward the mountain belts in the east. The coastal plain in central Taiwan (Changhua and Yu</w:t>
      </w:r>
      <w:r w:rsidR="00163CBC">
        <w:rPr>
          <w:rFonts w:ascii="Times New Roman" w:hAnsi="Times New Roman" w:cs="Times New Roman" w:hint="eastAsia"/>
          <w:color w:val="212121"/>
        </w:rPr>
        <w:t>n</w:t>
      </w:r>
      <w:r w:rsidR="00F661EB">
        <w:rPr>
          <w:rFonts w:ascii="Times New Roman" w:hAnsi="Times New Roman" w:cs="Times New Roman" w:hint="eastAsia"/>
          <w:color w:val="212121"/>
        </w:rPr>
        <w:t xml:space="preserve">lin </w:t>
      </w:r>
      <w:r w:rsidR="00F661EB">
        <w:rPr>
          <w:rFonts w:ascii="Times New Roman" w:hAnsi="Times New Roman" w:cs="Times New Roman"/>
          <w:color w:val="212121"/>
        </w:rPr>
        <w:t>C</w:t>
      </w:r>
      <w:r w:rsidR="00F661EB">
        <w:rPr>
          <w:rFonts w:ascii="Times New Roman" w:hAnsi="Times New Roman" w:cs="Times New Roman" w:hint="eastAsia"/>
          <w:color w:val="212121"/>
        </w:rPr>
        <w:t xml:space="preserve">ounties) and its adjacent offshore </w:t>
      </w:r>
      <w:r w:rsidR="008977F7">
        <w:rPr>
          <w:rFonts w:ascii="Times New Roman" w:hAnsi="Times New Roman" w:cs="Times New Roman" w:hint="eastAsia"/>
          <w:color w:val="212121"/>
        </w:rPr>
        <w:t>areas are close to major</w:t>
      </w:r>
      <w:r w:rsidR="00F661EB">
        <w:rPr>
          <w:rFonts w:ascii="Times New Roman" w:hAnsi="Times New Roman" w:cs="Times New Roman" w:hint="eastAsia"/>
          <w:color w:val="212121"/>
        </w:rPr>
        <w:t xml:space="preserve"> CO</w:t>
      </w:r>
      <w:r w:rsidR="00F661EB" w:rsidRPr="00F712DC">
        <w:rPr>
          <w:rFonts w:ascii="Times New Roman" w:hAnsi="Times New Roman" w:cs="Times New Roman" w:hint="eastAsia"/>
          <w:color w:val="212121"/>
          <w:sz w:val="16"/>
          <w:szCs w:val="16"/>
        </w:rPr>
        <w:t>2</w:t>
      </w:r>
      <w:r w:rsidR="00F661EB">
        <w:rPr>
          <w:rFonts w:ascii="Times New Roman" w:hAnsi="Times New Roman" w:cs="Times New Roman" w:hint="eastAsia"/>
          <w:color w:val="212121"/>
        </w:rPr>
        <w:t xml:space="preserve"> emission sources and no active geological structures are found in these areas, making the study area a </w:t>
      </w:r>
      <w:r w:rsidR="00243E58">
        <w:rPr>
          <w:rFonts w:ascii="Times New Roman" w:hAnsi="Times New Roman" w:cs="Times New Roman"/>
          <w:color w:val="212121"/>
          <w:szCs w:val="24"/>
        </w:rPr>
        <w:t xml:space="preserve">favorable </w:t>
      </w:r>
      <w:r w:rsidR="00243E58" w:rsidRPr="007558A4">
        <w:rPr>
          <w:rFonts w:ascii="Times New Roman" w:eastAsia="TimesNewRomanPSMT" w:hAnsi="Times New Roman" w:cs="Times New Roman"/>
          <w:kern w:val="0"/>
          <w:szCs w:val="24"/>
        </w:rPr>
        <w:t>CO</w:t>
      </w:r>
      <w:r w:rsidR="00243E58" w:rsidRPr="007558A4">
        <w:rPr>
          <w:rFonts w:ascii="Times New Roman" w:eastAsia="TimesNewRomanPSMT" w:hAnsi="Times New Roman" w:cs="Times New Roman"/>
          <w:kern w:val="0"/>
          <w:sz w:val="16"/>
          <w:szCs w:val="16"/>
        </w:rPr>
        <w:t>2</w:t>
      </w:r>
      <w:r w:rsidR="00243E58">
        <w:rPr>
          <w:rFonts w:ascii="Times New Roman" w:eastAsia="TimesNewRomanPSMT" w:hAnsi="Times New Roman" w:cs="Times New Roman"/>
          <w:kern w:val="0"/>
          <w:szCs w:val="24"/>
        </w:rPr>
        <w:t xml:space="preserve"> storage site.</w:t>
      </w:r>
    </w:p>
    <w:p w:rsidR="001634FC" w:rsidRPr="00FF359F" w:rsidRDefault="00702835" w:rsidP="005440A7">
      <w:pPr>
        <w:autoSpaceDE w:val="0"/>
        <w:autoSpaceDN w:val="0"/>
        <w:adjustRightInd w:val="0"/>
        <w:ind w:firstLineChars="177" w:firstLine="425"/>
        <w:jc w:val="both"/>
        <w:rPr>
          <w:rFonts w:ascii="Times New Roman" w:eastAsia="TimesNewRomanPSMT" w:hAnsi="Times New Roman" w:cs="Times New Roman"/>
          <w:kern w:val="0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Spatial distribution of </w:t>
      </w:r>
      <w:r w:rsidR="008977F7">
        <w:rPr>
          <w:rFonts w:ascii="Times New Roman" w:hAnsi="Times New Roman" w:cs="Times New Roman" w:hint="eastAsia"/>
          <w:szCs w:val="24"/>
        </w:rPr>
        <w:t xml:space="preserve">formation </w:t>
      </w:r>
      <w:r>
        <w:rPr>
          <w:rFonts w:ascii="Times New Roman" w:hAnsi="Times New Roman" w:cs="Times New Roman" w:hint="eastAsia"/>
          <w:szCs w:val="24"/>
        </w:rPr>
        <w:t>thickness and depth for CO</w:t>
      </w:r>
      <w:r w:rsidRPr="00F712DC">
        <w:rPr>
          <w:rFonts w:ascii="Times New Roman" w:hAnsi="Times New Roman" w:cs="Times New Roman" w:hint="eastAsia"/>
          <w:sz w:val="16"/>
          <w:szCs w:val="16"/>
        </w:rPr>
        <w:t>2</w:t>
      </w:r>
      <w:r>
        <w:rPr>
          <w:rFonts w:ascii="Times New Roman" w:hAnsi="Times New Roman" w:cs="Times New Roman" w:hint="eastAsia"/>
          <w:szCs w:val="24"/>
        </w:rPr>
        <w:t xml:space="preserve"> reservoirs and cap rocks indicates </w:t>
      </w:r>
      <w:r w:rsidR="00FF359F">
        <w:rPr>
          <w:rFonts w:ascii="Times New Roman" w:hAnsi="Times New Roman" w:cs="Times New Roman" w:hint="eastAsia"/>
          <w:szCs w:val="24"/>
        </w:rPr>
        <w:t>three</w:t>
      </w:r>
      <w:r w:rsidR="00FF359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 w:hint="eastAsia"/>
          <w:szCs w:val="24"/>
        </w:rPr>
        <w:t>CO</w:t>
      </w:r>
      <w:r w:rsidRPr="00F712DC">
        <w:rPr>
          <w:rFonts w:ascii="Times New Roman" w:hAnsi="Times New Roman" w:cs="Times New Roman" w:hint="eastAsia"/>
          <w:sz w:val="16"/>
          <w:szCs w:val="16"/>
        </w:rPr>
        <w:t>2</w:t>
      </w:r>
      <w:r>
        <w:rPr>
          <w:rFonts w:ascii="Times New Roman" w:hAnsi="Times New Roman" w:cs="Times New Roman" w:hint="eastAsia"/>
          <w:szCs w:val="24"/>
        </w:rPr>
        <w:t xml:space="preserve"> </w:t>
      </w:r>
      <w:r w:rsidR="00FF359F">
        <w:rPr>
          <w:rFonts w:ascii="Times New Roman" w:hAnsi="Times New Roman" w:cs="Times New Roman" w:hint="eastAsia"/>
          <w:szCs w:val="24"/>
        </w:rPr>
        <w:t>storage systems</w:t>
      </w:r>
      <w:r>
        <w:rPr>
          <w:rFonts w:ascii="Times New Roman" w:hAnsi="Times New Roman" w:cs="Times New Roman" w:hint="eastAsia"/>
          <w:szCs w:val="24"/>
        </w:rPr>
        <w:t xml:space="preserve"> </w:t>
      </w:r>
      <w:r w:rsidR="008977F7">
        <w:rPr>
          <w:rFonts w:ascii="Times New Roman" w:hAnsi="Times New Roman" w:cs="Times New Roman" w:hint="eastAsia"/>
          <w:szCs w:val="24"/>
        </w:rPr>
        <w:t xml:space="preserve">existed </w:t>
      </w:r>
      <w:r>
        <w:rPr>
          <w:rFonts w:ascii="Times New Roman" w:hAnsi="Times New Roman" w:cs="Times New Roman" w:hint="eastAsia"/>
          <w:szCs w:val="24"/>
        </w:rPr>
        <w:t>in the study area. They are</w:t>
      </w:r>
      <w:r w:rsidR="00FF359F">
        <w:rPr>
          <w:rFonts w:ascii="Times New Roman" w:hAnsi="Times New Roman" w:cs="Times New Roman" w:hint="eastAsia"/>
          <w:szCs w:val="24"/>
        </w:rPr>
        <w:t>:</w:t>
      </w:r>
      <w:r w:rsidR="005C5A51">
        <w:rPr>
          <w:rFonts w:ascii="Times New Roman" w:hAnsi="Times New Roman" w:cs="Times New Roman" w:hint="eastAsia"/>
          <w:szCs w:val="24"/>
        </w:rPr>
        <w:t xml:space="preserve"> (1) late Miocene to </w:t>
      </w:r>
      <w:r w:rsidR="005E121D">
        <w:rPr>
          <w:rFonts w:ascii="Times New Roman" w:hAnsi="Times New Roman" w:cs="Times New Roman" w:hint="eastAsia"/>
          <w:szCs w:val="24"/>
        </w:rPr>
        <w:t>P</w:t>
      </w:r>
      <w:r w:rsidR="005E121D">
        <w:rPr>
          <w:rFonts w:ascii="Times New Roman" w:hAnsi="Times New Roman" w:cs="Times New Roman"/>
          <w:szCs w:val="24"/>
        </w:rPr>
        <w:t>liocene</w:t>
      </w:r>
      <w:r w:rsidR="005E121D">
        <w:rPr>
          <w:rFonts w:ascii="Times New Roman" w:hAnsi="Times New Roman" w:cs="Times New Roman" w:hint="eastAsia"/>
          <w:szCs w:val="24"/>
        </w:rPr>
        <w:t xml:space="preserve"> </w:t>
      </w:r>
      <w:r>
        <w:rPr>
          <w:rFonts w:ascii="Times New Roman" w:hAnsi="Times New Roman" w:cs="Times New Roman" w:hint="eastAsia"/>
          <w:szCs w:val="24"/>
        </w:rPr>
        <w:t>Nanc</w:t>
      </w:r>
      <w:r w:rsidR="005C5A51">
        <w:rPr>
          <w:rFonts w:ascii="Times New Roman" w:hAnsi="Times New Roman" w:cs="Times New Roman" w:hint="eastAsia"/>
          <w:szCs w:val="24"/>
        </w:rPr>
        <w:t xml:space="preserve">huang Formation and </w:t>
      </w:r>
      <w:r w:rsidR="005C5A51">
        <w:rPr>
          <w:rFonts w:ascii="Times New Roman" w:hAnsi="Times New Roman" w:cs="Times New Roman"/>
          <w:szCs w:val="24"/>
        </w:rPr>
        <w:t>Kueichulin Formation</w:t>
      </w:r>
      <w:r w:rsidR="005C5A51">
        <w:rPr>
          <w:rFonts w:ascii="Times New Roman" w:hAnsi="Times New Roman" w:cs="Times New Roman" w:hint="eastAsia"/>
          <w:szCs w:val="24"/>
        </w:rPr>
        <w:t xml:space="preserve"> (reservoir</w:t>
      </w:r>
      <w:r>
        <w:rPr>
          <w:rFonts w:ascii="Times New Roman" w:hAnsi="Times New Roman" w:cs="Times New Roman" w:hint="eastAsia"/>
          <w:szCs w:val="24"/>
        </w:rPr>
        <w:t>s)-</w:t>
      </w:r>
      <w:r w:rsidR="005C5A51" w:rsidRPr="00076C98">
        <w:rPr>
          <w:rFonts w:ascii="Times New Roman" w:hAnsi="Times New Roman" w:cs="Times New Roman"/>
          <w:szCs w:val="24"/>
        </w:rPr>
        <w:t>Chinshui Shale</w:t>
      </w:r>
      <w:r>
        <w:rPr>
          <w:rFonts w:ascii="Times New Roman" w:hAnsi="Times New Roman" w:cs="Times New Roman" w:hint="eastAsia"/>
          <w:szCs w:val="24"/>
        </w:rPr>
        <w:t xml:space="preserve"> (</w:t>
      </w:r>
      <w:r w:rsidR="008977F7">
        <w:rPr>
          <w:rFonts w:ascii="Times New Roman" w:hAnsi="Times New Roman" w:cs="Times New Roman" w:hint="eastAsia"/>
          <w:szCs w:val="24"/>
        </w:rPr>
        <w:t>seals</w:t>
      </w:r>
      <w:r w:rsidR="005C5A51">
        <w:rPr>
          <w:rFonts w:ascii="Times New Roman" w:hAnsi="Times New Roman" w:cs="Times New Roman" w:hint="eastAsia"/>
          <w:szCs w:val="24"/>
        </w:rPr>
        <w:t>) system (</w:t>
      </w:r>
      <w:r>
        <w:rPr>
          <w:rFonts w:ascii="Times New Roman" w:hAnsi="Times New Roman" w:cs="Times New Roman" w:hint="eastAsia"/>
          <w:szCs w:val="24"/>
        </w:rPr>
        <w:t xml:space="preserve">hereafter abbreviated as </w:t>
      </w:r>
      <w:r w:rsidR="005C5A51">
        <w:rPr>
          <w:rFonts w:ascii="Times New Roman" w:hAnsi="Times New Roman" w:cs="Times New Roman" w:hint="eastAsia"/>
          <w:szCs w:val="24"/>
        </w:rPr>
        <w:t xml:space="preserve">NK-C system), (2) </w:t>
      </w:r>
      <w:r w:rsidR="005E121D">
        <w:rPr>
          <w:rFonts w:ascii="Times New Roman" w:hAnsi="Times New Roman" w:cs="Times New Roman" w:hint="eastAsia"/>
          <w:szCs w:val="24"/>
        </w:rPr>
        <w:t xml:space="preserve">early to middle Miocene Shihti Formation and </w:t>
      </w:r>
      <w:r w:rsidR="005E121D" w:rsidRPr="00076C98">
        <w:rPr>
          <w:rFonts w:ascii="Times New Roman" w:hAnsi="Times New Roman" w:cs="Times New Roman"/>
          <w:szCs w:val="24"/>
        </w:rPr>
        <w:t xml:space="preserve">Peiliao </w:t>
      </w:r>
      <w:r>
        <w:rPr>
          <w:rFonts w:ascii="Times New Roman" w:hAnsi="Times New Roman" w:cs="Times New Roman" w:hint="eastAsia"/>
          <w:szCs w:val="24"/>
        </w:rPr>
        <w:t xml:space="preserve">Formation </w:t>
      </w:r>
      <w:r w:rsidR="005E121D">
        <w:rPr>
          <w:rFonts w:ascii="Times New Roman" w:hAnsi="Times New Roman" w:cs="Times New Roman" w:hint="eastAsia"/>
          <w:szCs w:val="24"/>
        </w:rPr>
        <w:t>(reservoir</w:t>
      </w:r>
      <w:r>
        <w:rPr>
          <w:rFonts w:ascii="Times New Roman" w:hAnsi="Times New Roman" w:cs="Times New Roman" w:hint="eastAsia"/>
          <w:szCs w:val="24"/>
        </w:rPr>
        <w:t>s</w:t>
      </w:r>
      <w:r w:rsidR="005E121D">
        <w:rPr>
          <w:rFonts w:ascii="Times New Roman" w:hAnsi="Times New Roman" w:cs="Times New Roman" w:hint="eastAsia"/>
          <w:szCs w:val="24"/>
        </w:rPr>
        <w:t>)</w:t>
      </w:r>
      <w:r>
        <w:rPr>
          <w:rFonts w:ascii="Times New Roman" w:hAnsi="Times New Roman" w:cs="Times New Roman" w:hint="eastAsia"/>
          <w:szCs w:val="24"/>
        </w:rPr>
        <w:t>-</w:t>
      </w:r>
      <w:r w:rsidR="005E121D" w:rsidRPr="00076C98">
        <w:rPr>
          <w:rFonts w:ascii="Times New Roman" w:hAnsi="Times New Roman" w:cs="Times New Roman"/>
          <w:szCs w:val="24"/>
        </w:rPr>
        <w:t>Talu Shale</w:t>
      </w:r>
      <w:r w:rsidR="005E121D">
        <w:rPr>
          <w:rFonts w:ascii="Times New Roman" w:hAnsi="Times New Roman" w:cs="Times New Roman" w:hint="eastAsia"/>
          <w:szCs w:val="24"/>
        </w:rPr>
        <w:t xml:space="preserve"> (</w:t>
      </w:r>
      <w:r w:rsidR="008977F7">
        <w:rPr>
          <w:rFonts w:ascii="Times New Roman" w:hAnsi="Times New Roman" w:cs="Times New Roman" w:hint="eastAsia"/>
          <w:szCs w:val="24"/>
        </w:rPr>
        <w:t>seals</w:t>
      </w:r>
      <w:r w:rsidR="005E121D">
        <w:rPr>
          <w:rFonts w:ascii="Times New Roman" w:hAnsi="Times New Roman" w:cs="Times New Roman" w:hint="eastAsia"/>
          <w:szCs w:val="24"/>
        </w:rPr>
        <w:t xml:space="preserve">) system </w:t>
      </w:r>
      <w:r w:rsidR="005E121D" w:rsidRPr="005E121D">
        <w:rPr>
          <w:rFonts w:ascii="Times New Roman" w:hAnsi="Times New Roman" w:cs="Times New Roman"/>
          <w:szCs w:val="24"/>
        </w:rPr>
        <w:t>(</w:t>
      </w:r>
      <w:r w:rsidR="005E121D" w:rsidRPr="005E121D">
        <w:rPr>
          <w:rFonts w:ascii="Times New Roman" w:eastAsia="標楷體" w:hAnsi="Times New Roman" w:cs="Times New Roman"/>
          <w:szCs w:val="24"/>
        </w:rPr>
        <w:t>SP-T</w:t>
      </w:r>
      <w:r w:rsidR="005E121D" w:rsidRPr="005E121D">
        <w:rPr>
          <w:rFonts w:ascii="Times New Roman" w:hAnsi="Times New Roman" w:cs="Times New Roman"/>
          <w:szCs w:val="24"/>
        </w:rPr>
        <w:t xml:space="preserve"> system)</w:t>
      </w:r>
      <w:r w:rsidR="005E121D">
        <w:rPr>
          <w:rFonts w:ascii="Times New Roman" w:hAnsi="Times New Roman" w:cs="Times New Roman" w:hint="eastAsia"/>
          <w:szCs w:val="24"/>
        </w:rPr>
        <w:t>, (3)</w:t>
      </w:r>
      <w:r w:rsidR="005E121D" w:rsidRPr="00076C98">
        <w:rPr>
          <w:rFonts w:ascii="Times New Roman" w:hAnsi="Times New Roman" w:cs="Times New Roman"/>
          <w:szCs w:val="24"/>
        </w:rPr>
        <w:t xml:space="preserve"> </w:t>
      </w:r>
      <w:r w:rsidR="005E121D">
        <w:rPr>
          <w:rFonts w:ascii="Times New Roman" w:hAnsi="Times New Roman" w:cs="Times New Roman" w:hint="eastAsia"/>
          <w:szCs w:val="24"/>
        </w:rPr>
        <w:t xml:space="preserve">early Miocene </w:t>
      </w:r>
      <w:r w:rsidR="005E121D" w:rsidRPr="00076C98">
        <w:rPr>
          <w:rFonts w:ascii="Times New Roman" w:hAnsi="Times New Roman" w:cs="Times New Roman"/>
          <w:szCs w:val="24"/>
        </w:rPr>
        <w:t xml:space="preserve">Mushan Formation </w:t>
      </w:r>
      <w:r w:rsidR="005E121D">
        <w:rPr>
          <w:rFonts w:ascii="Times New Roman" w:hAnsi="Times New Roman" w:cs="Times New Roman" w:hint="eastAsia"/>
          <w:szCs w:val="24"/>
        </w:rPr>
        <w:t>(reservoir</w:t>
      </w:r>
      <w:r>
        <w:rPr>
          <w:rFonts w:ascii="Times New Roman" w:hAnsi="Times New Roman" w:cs="Times New Roman" w:hint="eastAsia"/>
          <w:szCs w:val="24"/>
        </w:rPr>
        <w:t>s</w:t>
      </w:r>
      <w:r w:rsidR="005E121D">
        <w:rPr>
          <w:rFonts w:ascii="Times New Roman" w:hAnsi="Times New Roman" w:cs="Times New Roman" w:hint="eastAsia"/>
          <w:szCs w:val="24"/>
        </w:rPr>
        <w:t>)</w:t>
      </w:r>
      <w:r>
        <w:rPr>
          <w:rFonts w:ascii="Times New Roman" w:hAnsi="Times New Roman" w:cs="Times New Roman" w:hint="eastAsia"/>
          <w:szCs w:val="24"/>
        </w:rPr>
        <w:t>-</w:t>
      </w:r>
      <w:r w:rsidR="005E121D" w:rsidRPr="00076C98">
        <w:rPr>
          <w:rFonts w:ascii="Times New Roman" w:hAnsi="Times New Roman" w:cs="Times New Roman"/>
          <w:szCs w:val="24"/>
        </w:rPr>
        <w:t>Piling Shale</w:t>
      </w:r>
      <w:r>
        <w:rPr>
          <w:rFonts w:ascii="Times New Roman" w:hAnsi="Times New Roman" w:cs="Times New Roman" w:hint="eastAsia"/>
          <w:szCs w:val="24"/>
        </w:rPr>
        <w:t xml:space="preserve"> (seal</w:t>
      </w:r>
      <w:r w:rsidR="008977F7">
        <w:rPr>
          <w:rFonts w:ascii="Times New Roman" w:hAnsi="Times New Roman" w:cs="Times New Roman" w:hint="eastAsia"/>
          <w:szCs w:val="24"/>
        </w:rPr>
        <w:t>s</w:t>
      </w:r>
      <w:r w:rsidR="005E121D">
        <w:rPr>
          <w:rFonts w:ascii="Times New Roman" w:hAnsi="Times New Roman" w:cs="Times New Roman" w:hint="eastAsia"/>
          <w:szCs w:val="24"/>
        </w:rPr>
        <w:t xml:space="preserve">) system </w:t>
      </w:r>
      <w:r w:rsidR="005E121D" w:rsidRPr="005E121D">
        <w:rPr>
          <w:rFonts w:ascii="Times New Roman" w:hAnsi="Times New Roman" w:cs="Times New Roman"/>
          <w:szCs w:val="24"/>
        </w:rPr>
        <w:t>(</w:t>
      </w:r>
      <w:r w:rsidR="005E121D" w:rsidRPr="005E121D">
        <w:rPr>
          <w:rFonts w:ascii="Times New Roman" w:eastAsia="標楷體" w:hAnsi="Times New Roman" w:cs="Times New Roman"/>
          <w:szCs w:val="24"/>
        </w:rPr>
        <w:t>M-P</w:t>
      </w:r>
      <w:r>
        <w:rPr>
          <w:rFonts w:ascii="Times New Roman" w:eastAsia="標楷體" w:hAnsi="Times New Roman" w:cs="Times New Roman" w:hint="eastAsia"/>
          <w:szCs w:val="24"/>
        </w:rPr>
        <w:t xml:space="preserve"> system</w:t>
      </w:r>
      <w:r w:rsidR="005E121D" w:rsidRPr="005E121D">
        <w:rPr>
          <w:rFonts w:ascii="Times New Roman" w:hAnsi="Times New Roman" w:cs="Times New Roman"/>
          <w:szCs w:val="24"/>
        </w:rPr>
        <w:t>)</w:t>
      </w:r>
      <w:r w:rsidR="005E121D">
        <w:rPr>
          <w:rFonts w:ascii="Times New Roman" w:hAnsi="Times New Roman" w:cs="Times New Roman" w:hint="eastAsia"/>
          <w:szCs w:val="24"/>
        </w:rPr>
        <w:t>.</w:t>
      </w:r>
    </w:p>
    <w:p w:rsidR="004E7DD8" w:rsidRDefault="00244620" w:rsidP="009B031B">
      <w:pPr>
        <w:autoSpaceDE w:val="0"/>
        <w:autoSpaceDN w:val="0"/>
        <w:adjustRightInd w:val="0"/>
        <w:ind w:firstLineChars="177" w:firstLine="42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The </w:t>
      </w:r>
      <w:r w:rsidR="00EF5DFF">
        <w:rPr>
          <w:rFonts w:ascii="Times New Roman" w:hAnsi="Times New Roman" w:cs="Times New Roman" w:hint="eastAsia"/>
          <w:szCs w:val="24"/>
        </w:rPr>
        <w:t>NK-C</w:t>
      </w:r>
      <w:r w:rsidR="00EF5DFF">
        <w:rPr>
          <w:rFonts w:ascii="Times New Roman" w:hAnsi="Times New Roman" w:cs="Times New Roman"/>
          <w:szCs w:val="24"/>
        </w:rPr>
        <w:t xml:space="preserve"> system </w:t>
      </w:r>
      <w:r w:rsidR="00EF5DFF" w:rsidRPr="009200C6">
        <w:rPr>
          <w:rFonts w:ascii="Times New Roman" w:hAnsi="Times New Roman" w:cs="Times New Roman"/>
          <w:szCs w:val="24"/>
        </w:rPr>
        <w:t>contain</w:t>
      </w:r>
      <w:r w:rsidR="00EF5DFF">
        <w:rPr>
          <w:rFonts w:ascii="Times New Roman" w:hAnsi="Times New Roman" w:cs="Times New Roman" w:hint="eastAsia"/>
          <w:szCs w:val="24"/>
        </w:rPr>
        <w:t>s</w:t>
      </w:r>
      <w:r w:rsidR="00EF5DFF" w:rsidRPr="009200C6">
        <w:rPr>
          <w:rFonts w:ascii="Times New Roman" w:hAnsi="Times New Roman" w:cs="Times New Roman"/>
          <w:szCs w:val="24"/>
        </w:rPr>
        <w:t xml:space="preserve"> multiple layers of </w:t>
      </w:r>
      <w:r w:rsidR="00EF5DFF">
        <w:rPr>
          <w:rFonts w:ascii="Times New Roman" w:hAnsi="Times New Roman" w:cs="Times New Roman"/>
          <w:szCs w:val="24"/>
        </w:rPr>
        <w:t>porous</w:t>
      </w:r>
      <w:r w:rsidR="00EF5DFF" w:rsidRPr="009200C6">
        <w:rPr>
          <w:rFonts w:ascii="Times New Roman" w:hAnsi="Times New Roman" w:cs="Times New Roman"/>
          <w:szCs w:val="24"/>
        </w:rPr>
        <w:t xml:space="preserve"> sandstones</w:t>
      </w:r>
      <w:r w:rsidR="00EF5DFF">
        <w:rPr>
          <w:rFonts w:ascii="Times New Roman" w:hAnsi="Times New Roman" w:cs="Times New Roman" w:hint="eastAsia"/>
          <w:szCs w:val="24"/>
        </w:rPr>
        <w:t xml:space="preserve"> </w:t>
      </w:r>
      <w:r w:rsidR="00EF5DFF">
        <w:rPr>
          <w:rFonts w:ascii="Times New Roman" w:hAnsi="Times New Roman" w:cs="Times New Roman"/>
          <w:szCs w:val="24"/>
        </w:rPr>
        <w:t xml:space="preserve">from </w:t>
      </w:r>
      <w:r w:rsidR="00EF5DFF" w:rsidRPr="009200C6">
        <w:rPr>
          <w:rFonts w:ascii="Times New Roman" w:hAnsi="Times New Roman" w:cs="Times New Roman"/>
          <w:szCs w:val="24"/>
        </w:rPr>
        <w:t xml:space="preserve">Nanchuang and </w:t>
      </w:r>
      <w:r w:rsidR="00A455F0">
        <w:rPr>
          <w:rFonts w:ascii="Times New Roman" w:hAnsi="Times New Roman" w:cs="Times New Roman"/>
          <w:szCs w:val="24"/>
        </w:rPr>
        <w:t xml:space="preserve">Kueichulin </w:t>
      </w:r>
      <w:r w:rsidR="00A455F0">
        <w:rPr>
          <w:rFonts w:ascii="Times New Roman" w:hAnsi="Times New Roman" w:cs="Times New Roman" w:hint="eastAsia"/>
          <w:szCs w:val="24"/>
        </w:rPr>
        <w:t>formations,</w:t>
      </w:r>
      <w:r w:rsidR="00EF5DFF">
        <w:rPr>
          <w:rFonts w:ascii="Times New Roman" w:hAnsi="Times New Roman" w:cs="Times New Roman" w:hint="eastAsia"/>
          <w:szCs w:val="24"/>
        </w:rPr>
        <w:t xml:space="preserve"> with </w:t>
      </w:r>
      <w:r w:rsidR="00A455F0">
        <w:rPr>
          <w:rFonts w:ascii="Times New Roman" w:hAnsi="Times New Roman" w:cs="Times New Roman" w:hint="eastAsia"/>
          <w:szCs w:val="24"/>
        </w:rPr>
        <w:t xml:space="preserve">total </w:t>
      </w:r>
      <w:r w:rsidR="00EF5DFF">
        <w:rPr>
          <w:rFonts w:ascii="Times New Roman" w:hAnsi="Times New Roman" w:cs="Times New Roman" w:hint="eastAsia"/>
          <w:szCs w:val="24"/>
        </w:rPr>
        <w:t>thickness a</w:t>
      </w:r>
      <w:r w:rsidR="00EF5DFF">
        <w:rPr>
          <w:rFonts w:ascii="Times New Roman" w:hAnsi="Times New Roman" w:cs="Times New Roman"/>
          <w:szCs w:val="24"/>
        </w:rPr>
        <w:t xml:space="preserve">round </w:t>
      </w:r>
      <w:r w:rsidR="00EF5DFF">
        <w:rPr>
          <w:rFonts w:ascii="Times New Roman" w:hAnsi="Times New Roman" w:cs="Times New Roman" w:hint="eastAsia"/>
          <w:szCs w:val="24"/>
        </w:rPr>
        <w:t>210-280 m</w:t>
      </w:r>
      <w:r w:rsidR="00EF5DFF" w:rsidRPr="007911BA">
        <w:rPr>
          <w:rFonts w:ascii="Times New Roman" w:hAnsi="Times New Roman" w:cs="Times New Roman"/>
          <w:szCs w:val="24"/>
        </w:rPr>
        <w:t>.</w:t>
      </w:r>
      <w:r w:rsidR="007911BA" w:rsidRPr="007911BA">
        <w:rPr>
          <w:rFonts w:ascii="Times New Roman" w:hAnsi="Times New Roman" w:cs="Times New Roman"/>
          <w:szCs w:val="24"/>
        </w:rPr>
        <w:t xml:space="preserve"> </w:t>
      </w:r>
      <w:r w:rsidR="00EF5DFF">
        <w:rPr>
          <w:rFonts w:ascii="Times New Roman" w:hAnsi="Times New Roman" w:cs="Times New Roman"/>
          <w:szCs w:val="24"/>
        </w:rPr>
        <w:t xml:space="preserve">In </w:t>
      </w:r>
      <w:r w:rsidR="0046306F">
        <w:rPr>
          <w:rFonts w:ascii="Times New Roman" w:hAnsi="Times New Roman" w:cs="Times New Roman" w:hint="eastAsia"/>
          <w:szCs w:val="24"/>
        </w:rPr>
        <w:t xml:space="preserve">the vicinity of the </w:t>
      </w:r>
      <w:r w:rsidR="00EF5DFF" w:rsidRPr="007911BA">
        <w:rPr>
          <w:rFonts w:ascii="Times New Roman" w:hAnsi="Times New Roman" w:cs="Times New Roman"/>
          <w:szCs w:val="24"/>
        </w:rPr>
        <w:t>north</w:t>
      </w:r>
      <w:r w:rsidR="0046306F">
        <w:rPr>
          <w:rFonts w:ascii="Times New Roman" w:hAnsi="Times New Roman" w:cs="Times New Roman" w:hint="eastAsia"/>
          <w:szCs w:val="24"/>
        </w:rPr>
        <w:t>ern</w:t>
      </w:r>
      <w:r w:rsidR="00EF5DFF" w:rsidRPr="007911BA">
        <w:rPr>
          <w:rFonts w:ascii="Times New Roman" w:hAnsi="Times New Roman" w:cs="Times New Roman"/>
          <w:szCs w:val="24"/>
        </w:rPr>
        <w:t xml:space="preserve"> bank of </w:t>
      </w:r>
      <w:r w:rsidR="0046306F">
        <w:rPr>
          <w:rFonts w:ascii="Times New Roman" w:hAnsi="Times New Roman" w:cs="Times New Roman" w:hint="eastAsia"/>
          <w:szCs w:val="24"/>
        </w:rPr>
        <w:t xml:space="preserve">the </w:t>
      </w:r>
      <w:r w:rsidR="00EF5DFF" w:rsidRPr="007911BA">
        <w:rPr>
          <w:rFonts w:ascii="Times New Roman" w:hAnsi="Times New Roman" w:cs="Times New Roman"/>
          <w:bCs/>
          <w:iCs/>
          <w:color w:val="000000"/>
          <w:szCs w:val="24"/>
        </w:rPr>
        <w:t>Jhuoshuei River</w:t>
      </w:r>
      <w:r w:rsidR="00EF5DFF">
        <w:rPr>
          <w:rFonts w:ascii="Times New Roman" w:hAnsi="Times New Roman" w:cs="Times New Roman"/>
          <w:bCs/>
          <w:iCs/>
          <w:color w:val="000000"/>
          <w:szCs w:val="24"/>
        </w:rPr>
        <w:t>,</w:t>
      </w:r>
      <w:r w:rsidR="00EF5DFF">
        <w:rPr>
          <w:rFonts w:ascii="Times New Roman" w:hAnsi="Times New Roman" w:cs="Times New Roman" w:hint="eastAsia"/>
          <w:bCs/>
          <w:iCs/>
          <w:color w:val="000000"/>
          <w:szCs w:val="24"/>
        </w:rPr>
        <w:t xml:space="preserve"> </w:t>
      </w:r>
      <w:r w:rsidR="00EF5DFF">
        <w:rPr>
          <w:rFonts w:ascii="Times New Roman" w:hAnsi="Times New Roman" w:cs="Times New Roman"/>
          <w:bCs/>
          <w:iCs/>
          <w:color w:val="000000"/>
          <w:szCs w:val="24"/>
        </w:rPr>
        <w:t>r</w:t>
      </w:r>
      <w:r w:rsidR="00EF5DFF">
        <w:rPr>
          <w:rFonts w:ascii="Times New Roman" w:hAnsi="Times New Roman" w:cs="Times New Roman"/>
          <w:szCs w:val="24"/>
        </w:rPr>
        <w:t xml:space="preserve">eservoir top reaches </w:t>
      </w:r>
      <w:r w:rsidR="0046306F">
        <w:rPr>
          <w:rFonts w:ascii="Times New Roman" w:hAnsi="Times New Roman" w:cs="Times New Roman" w:hint="eastAsia"/>
          <w:szCs w:val="24"/>
        </w:rPr>
        <w:t xml:space="preserve">a </w:t>
      </w:r>
      <w:r w:rsidR="00EF5DFF">
        <w:rPr>
          <w:rFonts w:ascii="Times New Roman" w:hAnsi="Times New Roman" w:cs="Times New Roman"/>
          <w:szCs w:val="24"/>
        </w:rPr>
        <w:t xml:space="preserve">depth </w:t>
      </w:r>
      <w:r w:rsidR="0046306F">
        <w:rPr>
          <w:rFonts w:ascii="Times New Roman" w:hAnsi="Times New Roman" w:cs="Times New Roman" w:hint="eastAsia"/>
          <w:szCs w:val="24"/>
        </w:rPr>
        <w:t xml:space="preserve">around </w:t>
      </w:r>
      <w:r w:rsidR="00EF5DFF">
        <w:rPr>
          <w:rFonts w:ascii="Times New Roman" w:hAnsi="Times New Roman" w:cs="Times New Roman"/>
          <w:szCs w:val="24"/>
        </w:rPr>
        <w:t>1850</w:t>
      </w:r>
      <w:r w:rsidR="0046306F">
        <w:rPr>
          <w:rFonts w:ascii="Times New Roman" w:hAnsi="Times New Roman" w:cs="Times New Roman" w:hint="eastAsia"/>
          <w:szCs w:val="24"/>
        </w:rPr>
        <w:t xml:space="preserve"> </w:t>
      </w:r>
      <w:r w:rsidR="00EF5DFF">
        <w:rPr>
          <w:rFonts w:ascii="Times New Roman" w:hAnsi="Times New Roman" w:cs="Times New Roman"/>
          <w:szCs w:val="24"/>
        </w:rPr>
        <w:t>m</w:t>
      </w:r>
      <w:r w:rsidR="0046306F">
        <w:rPr>
          <w:rFonts w:ascii="Times New Roman" w:hAnsi="Times New Roman" w:cs="Times New Roman" w:hint="eastAsia"/>
          <w:szCs w:val="24"/>
        </w:rPr>
        <w:t xml:space="preserve">, with 60 m thick seal formation, </w:t>
      </w:r>
      <w:r>
        <w:rPr>
          <w:rFonts w:ascii="Times New Roman" w:hAnsi="Times New Roman" w:cs="Times New Roman" w:hint="eastAsia"/>
          <w:szCs w:val="24"/>
        </w:rPr>
        <w:t xml:space="preserve">the </w:t>
      </w:r>
      <w:r>
        <w:rPr>
          <w:rFonts w:ascii="Times New Roman" w:hAnsi="Times New Roman" w:cs="Times New Roman"/>
          <w:szCs w:val="24"/>
        </w:rPr>
        <w:t>Chinshui Shale</w:t>
      </w:r>
      <w:r>
        <w:rPr>
          <w:rFonts w:ascii="Times New Roman" w:hAnsi="Times New Roman" w:cs="Times New Roman" w:hint="eastAsia"/>
          <w:szCs w:val="24"/>
        </w:rPr>
        <w:t xml:space="preserve">. </w:t>
      </w:r>
      <w:r w:rsidR="002316F7">
        <w:rPr>
          <w:rFonts w:ascii="Times New Roman" w:hAnsi="Times New Roman" w:cs="Times New Roman"/>
          <w:szCs w:val="24"/>
        </w:rPr>
        <w:t>H</w:t>
      </w:r>
      <w:r w:rsidR="002316F7">
        <w:rPr>
          <w:rFonts w:ascii="Times New Roman" w:hAnsi="Times New Roman" w:cs="Times New Roman" w:hint="eastAsia"/>
          <w:szCs w:val="24"/>
        </w:rPr>
        <w:t xml:space="preserve">owever, </w:t>
      </w:r>
      <w:r>
        <w:rPr>
          <w:rFonts w:ascii="Times New Roman" w:hAnsi="Times New Roman" w:cs="Times New Roman" w:hint="eastAsia"/>
          <w:szCs w:val="24"/>
        </w:rPr>
        <w:t xml:space="preserve">the </w:t>
      </w:r>
      <w:r w:rsidR="002316F7" w:rsidRPr="008C32E6">
        <w:rPr>
          <w:rFonts w:ascii="Times New Roman" w:hAnsi="Times New Roman" w:cs="Times New Roman" w:hint="eastAsia"/>
          <w:kern w:val="0"/>
          <w:szCs w:val="24"/>
        </w:rPr>
        <w:t>C</w:t>
      </w:r>
      <w:r w:rsidR="002316F7" w:rsidRPr="008C32E6">
        <w:rPr>
          <w:rFonts w:ascii="Times New Roman" w:hAnsi="Times New Roman" w:cs="Times New Roman"/>
          <w:kern w:val="0"/>
          <w:szCs w:val="24"/>
        </w:rPr>
        <w:t>hinshui</w:t>
      </w:r>
      <w:r w:rsidR="002316F7" w:rsidRPr="008C32E6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2316F7">
        <w:rPr>
          <w:rFonts w:ascii="Times New Roman" w:hAnsi="Times New Roman" w:cs="Times New Roman" w:hint="eastAsia"/>
          <w:kern w:val="0"/>
          <w:szCs w:val="24"/>
        </w:rPr>
        <w:t>S</w:t>
      </w:r>
      <w:r w:rsidR="002316F7" w:rsidRPr="008C32E6">
        <w:rPr>
          <w:rFonts w:ascii="Times New Roman" w:hAnsi="Times New Roman" w:cs="Times New Roman" w:hint="eastAsia"/>
          <w:kern w:val="0"/>
          <w:szCs w:val="24"/>
        </w:rPr>
        <w:t>hale</w:t>
      </w:r>
      <w:r w:rsidR="002316F7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46306F">
        <w:rPr>
          <w:rFonts w:ascii="Times New Roman" w:hAnsi="Times New Roman" w:cs="Times New Roman" w:hint="eastAsia"/>
          <w:kern w:val="0"/>
          <w:szCs w:val="24"/>
        </w:rPr>
        <w:t>becomes sand-prone in th</w:t>
      </w:r>
      <w:r>
        <w:rPr>
          <w:rFonts w:ascii="Times New Roman" w:hAnsi="Times New Roman" w:cs="Times New Roman" w:hint="eastAsia"/>
          <w:kern w:val="0"/>
          <w:szCs w:val="24"/>
        </w:rPr>
        <w:t xml:space="preserve">e Changhua coastal and nearshore </w:t>
      </w:r>
      <w:r w:rsidR="0046306F">
        <w:rPr>
          <w:rFonts w:ascii="Times New Roman" w:hAnsi="Times New Roman" w:cs="Times New Roman" w:hint="eastAsia"/>
          <w:kern w:val="0"/>
          <w:szCs w:val="24"/>
        </w:rPr>
        <w:t>area</w:t>
      </w:r>
      <w:r>
        <w:rPr>
          <w:rFonts w:ascii="Times New Roman" w:hAnsi="Times New Roman" w:cs="Times New Roman" w:hint="eastAsia"/>
          <w:kern w:val="0"/>
          <w:szCs w:val="24"/>
        </w:rPr>
        <w:t>s</w:t>
      </w:r>
      <w:r w:rsidR="0046306F">
        <w:rPr>
          <w:rFonts w:ascii="Times New Roman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hAnsi="Times New Roman" w:cs="Times New Roman" w:hint="eastAsia"/>
          <w:kern w:val="0"/>
          <w:szCs w:val="24"/>
        </w:rPr>
        <w:t>due to facies changes.</w:t>
      </w:r>
      <w:r w:rsidR="008977F7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667AA6">
        <w:rPr>
          <w:rFonts w:ascii="Times New Roman" w:hAnsi="Times New Roman" w:cs="Times New Roman"/>
          <w:kern w:val="0"/>
          <w:szCs w:val="24"/>
        </w:rPr>
        <w:t>T</w:t>
      </w:r>
      <w:r w:rsidR="00667AA6">
        <w:rPr>
          <w:rFonts w:ascii="Times New Roman" w:hAnsi="Times New Roman" w:cs="Times New Roman" w:hint="eastAsia"/>
          <w:kern w:val="0"/>
          <w:szCs w:val="24"/>
        </w:rPr>
        <w:t xml:space="preserve">he SP-T system </w:t>
      </w:r>
      <w:r w:rsidR="008977F7">
        <w:rPr>
          <w:rFonts w:ascii="Times New Roman" w:hAnsi="Times New Roman" w:cs="Times New Roman"/>
          <w:kern w:val="0"/>
          <w:szCs w:val="24"/>
        </w:rPr>
        <w:t>consist</w:t>
      </w:r>
      <w:r w:rsidR="008977F7">
        <w:rPr>
          <w:rFonts w:ascii="Times New Roman" w:hAnsi="Times New Roman" w:cs="Times New Roman" w:hint="eastAsia"/>
          <w:kern w:val="0"/>
          <w:szCs w:val="24"/>
        </w:rPr>
        <w:t xml:space="preserve">s of two </w:t>
      </w:r>
      <w:r w:rsidR="00667AA6">
        <w:rPr>
          <w:rFonts w:ascii="Times New Roman" w:hAnsi="Times New Roman" w:cs="Times New Roman"/>
          <w:szCs w:val="24"/>
        </w:rPr>
        <w:t>porous</w:t>
      </w:r>
      <w:r w:rsidR="008977F7">
        <w:rPr>
          <w:rFonts w:ascii="Times New Roman" w:hAnsi="Times New Roman" w:cs="Times New Roman"/>
          <w:szCs w:val="24"/>
        </w:rPr>
        <w:t xml:space="preserve"> sandstone</w:t>
      </w:r>
      <w:r w:rsidR="008977F7">
        <w:rPr>
          <w:rFonts w:ascii="Times New Roman" w:hAnsi="Times New Roman" w:cs="Times New Roman" w:hint="eastAsia"/>
          <w:szCs w:val="24"/>
        </w:rPr>
        <w:t xml:space="preserve"> layers</w:t>
      </w:r>
      <w:r w:rsidR="00667AA6">
        <w:rPr>
          <w:rFonts w:ascii="Times New Roman" w:hAnsi="Times New Roman" w:cs="Times New Roman" w:hint="eastAsia"/>
          <w:szCs w:val="24"/>
        </w:rPr>
        <w:t xml:space="preserve"> </w:t>
      </w:r>
      <w:r w:rsidR="00667AA6">
        <w:rPr>
          <w:rFonts w:ascii="Times New Roman" w:hAnsi="Times New Roman" w:cs="Times New Roman"/>
          <w:szCs w:val="24"/>
        </w:rPr>
        <w:t>from</w:t>
      </w:r>
      <w:r w:rsidR="00667AA6">
        <w:rPr>
          <w:rFonts w:ascii="Times New Roman" w:hAnsi="Times New Roman" w:cs="Times New Roman" w:hint="eastAsia"/>
          <w:szCs w:val="24"/>
        </w:rPr>
        <w:t xml:space="preserve"> </w:t>
      </w:r>
      <w:r w:rsidR="008977F7">
        <w:rPr>
          <w:rFonts w:ascii="Times New Roman" w:hAnsi="Times New Roman" w:cs="Times New Roman" w:hint="eastAsia"/>
          <w:szCs w:val="24"/>
        </w:rPr>
        <w:t xml:space="preserve">the </w:t>
      </w:r>
      <w:r w:rsidR="00667AA6" w:rsidRPr="00076C98">
        <w:rPr>
          <w:rFonts w:ascii="Times New Roman" w:hAnsi="Times New Roman" w:cs="Times New Roman"/>
          <w:szCs w:val="24"/>
        </w:rPr>
        <w:t xml:space="preserve">Peiliao </w:t>
      </w:r>
      <w:r w:rsidR="00667AA6">
        <w:rPr>
          <w:rFonts w:ascii="Times New Roman" w:hAnsi="Times New Roman" w:cs="Times New Roman" w:hint="eastAsia"/>
          <w:szCs w:val="24"/>
        </w:rPr>
        <w:t>F</w:t>
      </w:r>
      <w:r w:rsidR="008977F7">
        <w:rPr>
          <w:rFonts w:ascii="Times New Roman" w:hAnsi="Times New Roman" w:cs="Times New Roman" w:hint="eastAsia"/>
          <w:szCs w:val="24"/>
        </w:rPr>
        <w:t>ormation</w:t>
      </w:r>
      <w:r w:rsidR="00667AA6">
        <w:rPr>
          <w:rFonts w:ascii="Times New Roman" w:hAnsi="Times New Roman" w:cs="Times New Roman" w:hint="eastAsia"/>
          <w:szCs w:val="24"/>
        </w:rPr>
        <w:t xml:space="preserve"> and </w:t>
      </w:r>
      <w:r w:rsidR="008977F7">
        <w:rPr>
          <w:rFonts w:ascii="Times New Roman" w:hAnsi="Times New Roman" w:cs="Times New Roman" w:hint="eastAsia"/>
          <w:szCs w:val="24"/>
        </w:rPr>
        <w:t xml:space="preserve">the </w:t>
      </w:r>
      <w:r w:rsidR="00667AA6">
        <w:rPr>
          <w:rFonts w:ascii="Times New Roman" w:hAnsi="Times New Roman" w:cs="Times New Roman" w:hint="eastAsia"/>
          <w:szCs w:val="24"/>
        </w:rPr>
        <w:t>underlying Shihti F</w:t>
      </w:r>
      <w:r w:rsidR="008977F7">
        <w:rPr>
          <w:rFonts w:ascii="Times New Roman" w:hAnsi="Times New Roman" w:cs="Times New Roman" w:hint="eastAsia"/>
          <w:szCs w:val="24"/>
        </w:rPr>
        <w:t>ormation</w:t>
      </w:r>
      <w:r w:rsidR="00667AA6">
        <w:rPr>
          <w:rFonts w:ascii="Times New Roman" w:hAnsi="Times New Roman" w:cs="Times New Roman" w:hint="eastAsia"/>
          <w:szCs w:val="24"/>
        </w:rPr>
        <w:t xml:space="preserve">, with thickness </w:t>
      </w:r>
      <w:r w:rsidR="001649D2">
        <w:rPr>
          <w:rFonts w:ascii="Times New Roman" w:hAnsi="Times New Roman" w:cs="Times New Roman" w:hint="eastAsia"/>
          <w:szCs w:val="24"/>
        </w:rPr>
        <w:t xml:space="preserve">spanning in the range of </w:t>
      </w:r>
      <w:r w:rsidR="00667AA6">
        <w:rPr>
          <w:rFonts w:ascii="Times New Roman" w:hAnsi="Times New Roman" w:cs="Times New Roman" w:hint="eastAsia"/>
          <w:szCs w:val="24"/>
        </w:rPr>
        <w:t xml:space="preserve">30-60 m and 40-60 m, respectively. </w:t>
      </w:r>
      <w:r w:rsidR="00F2399C">
        <w:rPr>
          <w:rFonts w:ascii="Times New Roman" w:hAnsi="Times New Roman" w:cs="Times New Roman" w:hint="eastAsia"/>
          <w:szCs w:val="24"/>
        </w:rPr>
        <w:t>Reservoir</w:t>
      </w:r>
      <w:r w:rsidR="00B36FCB" w:rsidRPr="007911BA">
        <w:rPr>
          <w:rFonts w:ascii="Times New Roman" w:hAnsi="Times New Roman" w:cs="Times New Roman"/>
          <w:szCs w:val="24"/>
        </w:rPr>
        <w:t xml:space="preserve"> top </w:t>
      </w:r>
      <w:r w:rsidR="00667AA6">
        <w:rPr>
          <w:rFonts w:ascii="Times New Roman" w:hAnsi="Times New Roman" w:cs="Times New Roman" w:hint="eastAsia"/>
          <w:szCs w:val="24"/>
        </w:rPr>
        <w:t>reache</w:t>
      </w:r>
      <w:r w:rsidR="00B36FCB" w:rsidRPr="007911BA">
        <w:rPr>
          <w:rFonts w:ascii="Times New Roman" w:hAnsi="Times New Roman" w:cs="Times New Roman"/>
          <w:szCs w:val="24"/>
        </w:rPr>
        <w:t xml:space="preserve">s </w:t>
      </w:r>
      <w:r w:rsidR="00667AA6">
        <w:rPr>
          <w:rFonts w:ascii="Times New Roman" w:hAnsi="Times New Roman" w:cs="Times New Roman" w:hint="eastAsia"/>
          <w:szCs w:val="24"/>
        </w:rPr>
        <w:t xml:space="preserve">a depth around </w:t>
      </w:r>
      <w:r w:rsidR="00B36FCB">
        <w:rPr>
          <w:rFonts w:ascii="Times New Roman" w:hAnsi="Times New Roman" w:cs="Times New Roman" w:hint="eastAsia"/>
          <w:szCs w:val="24"/>
        </w:rPr>
        <w:t xml:space="preserve">2200 </w:t>
      </w:r>
      <w:r w:rsidR="00B36FCB" w:rsidRPr="007911BA">
        <w:rPr>
          <w:rFonts w:ascii="Times New Roman" w:hAnsi="Times New Roman" w:cs="Times New Roman"/>
          <w:szCs w:val="24"/>
        </w:rPr>
        <w:t>m</w:t>
      </w:r>
      <w:r w:rsidR="00667AA6">
        <w:rPr>
          <w:rFonts w:ascii="Times New Roman" w:hAnsi="Times New Roman" w:cs="Times New Roman" w:hint="eastAsia"/>
          <w:szCs w:val="24"/>
        </w:rPr>
        <w:t>, with average 1</w:t>
      </w:r>
      <w:r w:rsidR="00667AA6">
        <w:rPr>
          <w:rFonts w:ascii="Times New Roman" w:hAnsi="Times New Roman" w:cs="Times New Roman"/>
          <w:szCs w:val="24"/>
        </w:rPr>
        <w:t>50 m</w:t>
      </w:r>
      <w:r w:rsidR="00667AA6">
        <w:rPr>
          <w:rFonts w:ascii="Times New Roman" w:hAnsi="Times New Roman" w:cs="Times New Roman" w:hint="eastAsia"/>
          <w:szCs w:val="24"/>
        </w:rPr>
        <w:t xml:space="preserve"> thick seal formation, the</w:t>
      </w:r>
      <w:r w:rsidR="00B36FCB">
        <w:rPr>
          <w:rFonts w:ascii="Times New Roman" w:hAnsi="Times New Roman" w:cs="Times New Roman" w:hint="eastAsia"/>
          <w:szCs w:val="24"/>
        </w:rPr>
        <w:t xml:space="preserve"> </w:t>
      </w:r>
      <w:r w:rsidR="00F2399C" w:rsidRPr="00076C98">
        <w:rPr>
          <w:rFonts w:ascii="Times New Roman" w:hAnsi="Times New Roman" w:cs="Times New Roman"/>
          <w:szCs w:val="24"/>
        </w:rPr>
        <w:t>Talu Shale</w:t>
      </w:r>
      <w:r w:rsidR="001649D2">
        <w:rPr>
          <w:rFonts w:ascii="Times New Roman" w:hAnsi="Times New Roman" w:cs="Times New Roman" w:hint="eastAsia"/>
          <w:szCs w:val="24"/>
        </w:rPr>
        <w:t>, in the vicinity of the northern bank of the Jhuoshuei River.</w:t>
      </w:r>
      <w:r w:rsidR="009A5243">
        <w:rPr>
          <w:rFonts w:ascii="Times New Roman" w:hAnsi="Times New Roman" w:cs="Times New Roman" w:hint="eastAsia"/>
          <w:szCs w:val="24"/>
        </w:rPr>
        <w:t xml:space="preserve"> </w:t>
      </w:r>
      <w:r w:rsidR="00667AA6">
        <w:rPr>
          <w:rFonts w:ascii="Times New Roman" w:hAnsi="Times New Roman" w:cs="Times New Roman"/>
          <w:kern w:val="0"/>
          <w:szCs w:val="24"/>
        </w:rPr>
        <w:t>T</w:t>
      </w:r>
      <w:r w:rsidR="00667AA6">
        <w:rPr>
          <w:rFonts w:ascii="Times New Roman" w:hAnsi="Times New Roman" w:cs="Times New Roman" w:hint="eastAsia"/>
          <w:kern w:val="0"/>
          <w:szCs w:val="24"/>
        </w:rPr>
        <w:t xml:space="preserve">he M-P system </w:t>
      </w:r>
      <w:r w:rsidR="00667AA6" w:rsidRPr="009200C6">
        <w:rPr>
          <w:rFonts w:ascii="Times New Roman" w:hAnsi="Times New Roman" w:cs="Times New Roman"/>
          <w:szCs w:val="24"/>
        </w:rPr>
        <w:t>contain</w:t>
      </w:r>
      <w:r w:rsidR="00667AA6">
        <w:rPr>
          <w:rFonts w:ascii="Times New Roman" w:hAnsi="Times New Roman" w:cs="Times New Roman" w:hint="eastAsia"/>
          <w:szCs w:val="24"/>
        </w:rPr>
        <w:t>s</w:t>
      </w:r>
      <w:r w:rsidR="00667AA6" w:rsidRPr="009200C6">
        <w:rPr>
          <w:rFonts w:ascii="Times New Roman" w:hAnsi="Times New Roman" w:cs="Times New Roman"/>
          <w:szCs w:val="24"/>
        </w:rPr>
        <w:t xml:space="preserve"> multiple layers of </w:t>
      </w:r>
      <w:r w:rsidR="00667AA6">
        <w:rPr>
          <w:rFonts w:ascii="Times New Roman" w:hAnsi="Times New Roman" w:cs="Times New Roman"/>
          <w:szCs w:val="24"/>
        </w:rPr>
        <w:t>porous</w:t>
      </w:r>
      <w:r w:rsidR="00667AA6" w:rsidRPr="009200C6">
        <w:rPr>
          <w:rFonts w:ascii="Times New Roman" w:hAnsi="Times New Roman" w:cs="Times New Roman"/>
          <w:szCs w:val="24"/>
        </w:rPr>
        <w:t xml:space="preserve"> sandstones</w:t>
      </w:r>
      <w:r w:rsidR="00667AA6">
        <w:rPr>
          <w:rFonts w:ascii="Times New Roman" w:hAnsi="Times New Roman" w:cs="Times New Roman" w:hint="eastAsia"/>
          <w:szCs w:val="24"/>
        </w:rPr>
        <w:t xml:space="preserve"> </w:t>
      </w:r>
      <w:r w:rsidR="00667AA6">
        <w:rPr>
          <w:rFonts w:ascii="Times New Roman" w:hAnsi="Times New Roman" w:cs="Times New Roman"/>
          <w:szCs w:val="24"/>
        </w:rPr>
        <w:t>from</w:t>
      </w:r>
      <w:r w:rsidR="00667AA6" w:rsidRPr="00076C98">
        <w:rPr>
          <w:rFonts w:ascii="Times New Roman" w:hAnsi="Times New Roman" w:cs="Times New Roman"/>
          <w:szCs w:val="24"/>
        </w:rPr>
        <w:t xml:space="preserve"> </w:t>
      </w:r>
      <w:r w:rsidR="00281B1F" w:rsidRPr="00076C98">
        <w:rPr>
          <w:rFonts w:ascii="Times New Roman" w:hAnsi="Times New Roman" w:cs="Times New Roman"/>
          <w:szCs w:val="24"/>
        </w:rPr>
        <w:t>Mushan F</w:t>
      </w:r>
      <w:r w:rsidR="001649D2">
        <w:rPr>
          <w:rFonts w:ascii="Times New Roman" w:hAnsi="Times New Roman" w:cs="Times New Roman" w:hint="eastAsia"/>
          <w:szCs w:val="24"/>
        </w:rPr>
        <w:t>ormation</w:t>
      </w:r>
      <w:r w:rsidR="00667AA6">
        <w:rPr>
          <w:rFonts w:ascii="Times New Roman" w:hAnsi="Times New Roman" w:cs="Times New Roman" w:hint="eastAsia"/>
          <w:szCs w:val="24"/>
        </w:rPr>
        <w:t>, with total</w:t>
      </w:r>
      <w:r w:rsidR="00281B1F">
        <w:rPr>
          <w:rFonts w:ascii="Times New Roman" w:hAnsi="Times New Roman" w:cs="Times New Roman" w:hint="eastAsia"/>
          <w:szCs w:val="24"/>
        </w:rPr>
        <w:t xml:space="preserve"> </w:t>
      </w:r>
      <w:r w:rsidR="00667AA6">
        <w:rPr>
          <w:rFonts w:ascii="Times New Roman" w:hAnsi="Times New Roman" w:cs="Times New Roman" w:hint="eastAsia"/>
          <w:szCs w:val="24"/>
        </w:rPr>
        <w:t>thickness a</w:t>
      </w:r>
      <w:r w:rsidR="00667AA6">
        <w:rPr>
          <w:rFonts w:ascii="Times New Roman" w:hAnsi="Times New Roman" w:cs="Times New Roman"/>
          <w:szCs w:val="24"/>
        </w:rPr>
        <w:t xml:space="preserve">round </w:t>
      </w:r>
      <w:r w:rsidR="00667AA6">
        <w:rPr>
          <w:rFonts w:ascii="Times New Roman" w:hAnsi="Times New Roman" w:cs="Times New Roman" w:hint="eastAsia"/>
          <w:szCs w:val="24"/>
        </w:rPr>
        <w:t>150-300 m</w:t>
      </w:r>
      <w:r w:rsidR="00667AA6" w:rsidRPr="007911BA">
        <w:rPr>
          <w:rFonts w:ascii="Times New Roman" w:hAnsi="Times New Roman" w:cs="Times New Roman"/>
          <w:szCs w:val="24"/>
        </w:rPr>
        <w:t>.</w:t>
      </w:r>
      <w:r w:rsidR="004E7DD8">
        <w:rPr>
          <w:rFonts w:ascii="Times New Roman" w:hAnsi="Times New Roman" w:cs="Times New Roman" w:hint="eastAsia"/>
          <w:szCs w:val="24"/>
        </w:rPr>
        <w:t xml:space="preserve"> </w:t>
      </w:r>
      <w:r w:rsidR="004E7DD8">
        <w:rPr>
          <w:rFonts w:ascii="Times New Roman" w:hAnsi="Times New Roman" w:cs="Times New Roman"/>
          <w:szCs w:val="24"/>
        </w:rPr>
        <w:t xml:space="preserve">In </w:t>
      </w:r>
      <w:r w:rsidR="004E7DD8">
        <w:rPr>
          <w:rFonts w:ascii="Times New Roman" w:hAnsi="Times New Roman" w:cs="Times New Roman" w:hint="eastAsia"/>
          <w:szCs w:val="24"/>
        </w:rPr>
        <w:t xml:space="preserve">the vicinity of the </w:t>
      </w:r>
      <w:r w:rsidR="004E7DD8" w:rsidRPr="007911BA">
        <w:rPr>
          <w:rFonts w:ascii="Times New Roman" w:hAnsi="Times New Roman" w:cs="Times New Roman"/>
          <w:szCs w:val="24"/>
        </w:rPr>
        <w:t>north</w:t>
      </w:r>
      <w:r w:rsidR="004E7DD8">
        <w:rPr>
          <w:rFonts w:ascii="Times New Roman" w:hAnsi="Times New Roman" w:cs="Times New Roman" w:hint="eastAsia"/>
          <w:szCs w:val="24"/>
        </w:rPr>
        <w:t>ern</w:t>
      </w:r>
      <w:r w:rsidR="004E7DD8" w:rsidRPr="007911BA">
        <w:rPr>
          <w:rFonts w:ascii="Times New Roman" w:hAnsi="Times New Roman" w:cs="Times New Roman"/>
          <w:szCs w:val="24"/>
        </w:rPr>
        <w:t xml:space="preserve"> bank of </w:t>
      </w:r>
      <w:r w:rsidR="004E7DD8">
        <w:rPr>
          <w:rFonts w:ascii="Times New Roman" w:hAnsi="Times New Roman" w:cs="Times New Roman" w:hint="eastAsia"/>
          <w:szCs w:val="24"/>
        </w:rPr>
        <w:t xml:space="preserve">the </w:t>
      </w:r>
      <w:r w:rsidR="004E7DD8" w:rsidRPr="007911BA">
        <w:rPr>
          <w:rFonts w:ascii="Times New Roman" w:hAnsi="Times New Roman" w:cs="Times New Roman"/>
          <w:bCs/>
          <w:iCs/>
          <w:color w:val="000000"/>
          <w:szCs w:val="24"/>
        </w:rPr>
        <w:t>Jhuoshuei River</w:t>
      </w:r>
      <w:r w:rsidR="004E7DD8">
        <w:rPr>
          <w:rFonts w:ascii="Times New Roman" w:hAnsi="Times New Roman" w:cs="Times New Roman" w:hint="eastAsia"/>
          <w:bCs/>
          <w:iCs/>
          <w:color w:val="000000"/>
          <w:szCs w:val="24"/>
        </w:rPr>
        <w:t xml:space="preserve"> and the southern bank of the Wu River, </w:t>
      </w:r>
      <w:r w:rsidR="004E7DD8">
        <w:rPr>
          <w:rFonts w:ascii="Times New Roman" w:hAnsi="Times New Roman" w:cs="Times New Roman"/>
          <w:bCs/>
          <w:iCs/>
          <w:color w:val="000000"/>
          <w:szCs w:val="24"/>
        </w:rPr>
        <w:t>r</w:t>
      </w:r>
      <w:r w:rsidR="004E7DD8">
        <w:rPr>
          <w:rFonts w:ascii="Times New Roman" w:hAnsi="Times New Roman" w:cs="Times New Roman"/>
          <w:szCs w:val="24"/>
        </w:rPr>
        <w:t xml:space="preserve">eservoir top reaches </w:t>
      </w:r>
      <w:r w:rsidR="004E7DD8">
        <w:rPr>
          <w:rFonts w:ascii="Times New Roman" w:hAnsi="Times New Roman" w:cs="Times New Roman" w:hint="eastAsia"/>
          <w:szCs w:val="24"/>
        </w:rPr>
        <w:t xml:space="preserve">a </w:t>
      </w:r>
      <w:r w:rsidR="004E7DD8">
        <w:rPr>
          <w:rFonts w:ascii="Times New Roman" w:hAnsi="Times New Roman" w:cs="Times New Roman"/>
          <w:szCs w:val="24"/>
        </w:rPr>
        <w:t xml:space="preserve">depth </w:t>
      </w:r>
      <w:r w:rsidR="00103571">
        <w:rPr>
          <w:rFonts w:ascii="Times New Roman" w:hAnsi="Times New Roman" w:cs="Times New Roman" w:hint="eastAsia"/>
          <w:szCs w:val="24"/>
        </w:rPr>
        <w:t>around 2700 m and over 3000 m</w:t>
      </w:r>
      <w:r w:rsidR="004E7DD8">
        <w:rPr>
          <w:rFonts w:ascii="Times New Roman" w:hAnsi="Times New Roman" w:cs="Times New Roman" w:hint="eastAsia"/>
          <w:szCs w:val="24"/>
        </w:rPr>
        <w:t xml:space="preserve"> </w:t>
      </w:r>
      <w:r w:rsidR="004E7DD8">
        <w:rPr>
          <w:rFonts w:ascii="Times New Roman" w:hAnsi="Times New Roman" w:cs="Times New Roman" w:hint="eastAsia"/>
          <w:bCs/>
          <w:iCs/>
          <w:color w:val="000000"/>
          <w:szCs w:val="24"/>
        </w:rPr>
        <w:t>respectively</w:t>
      </w:r>
      <w:r w:rsidR="00103571">
        <w:rPr>
          <w:rFonts w:ascii="Times New Roman" w:hAnsi="Times New Roman" w:cs="Times New Roman" w:hint="eastAsia"/>
          <w:bCs/>
          <w:iCs/>
          <w:color w:val="000000"/>
          <w:szCs w:val="24"/>
        </w:rPr>
        <w:t xml:space="preserve">, with </w:t>
      </w:r>
      <w:r w:rsidR="00103571">
        <w:rPr>
          <w:rFonts w:ascii="Times New Roman" w:hAnsi="Times New Roman" w:cs="Times New Roman" w:hint="eastAsia"/>
          <w:szCs w:val="24"/>
        </w:rPr>
        <w:t>8</w:t>
      </w:r>
      <w:r w:rsidR="00103571">
        <w:rPr>
          <w:rFonts w:ascii="Times New Roman" w:hAnsi="Times New Roman" w:cs="Times New Roman"/>
          <w:szCs w:val="24"/>
        </w:rPr>
        <w:t>0-150 m</w:t>
      </w:r>
      <w:r w:rsidR="00103571">
        <w:rPr>
          <w:rFonts w:ascii="Times New Roman" w:hAnsi="Times New Roman" w:cs="Times New Roman" w:hint="eastAsia"/>
          <w:szCs w:val="24"/>
        </w:rPr>
        <w:t xml:space="preserve"> thick seal formation, the </w:t>
      </w:r>
      <w:r w:rsidR="00103571">
        <w:rPr>
          <w:rFonts w:ascii="Times New Roman" w:hAnsi="Times New Roman" w:cs="Times New Roman"/>
          <w:szCs w:val="24"/>
        </w:rPr>
        <w:t>Piling Shale</w:t>
      </w:r>
      <w:r w:rsidR="00103571">
        <w:rPr>
          <w:rFonts w:ascii="Times New Roman" w:hAnsi="Times New Roman" w:cs="Times New Roman" w:hint="eastAsia"/>
          <w:szCs w:val="24"/>
        </w:rPr>
        <w:t>.</w:t>
      </w:r>
      <w:r w:rsidR="004E7DD8">
        <w:rPr>
          <w:rFonts w:ascii="Times New Roman" w:hAnsi="Times New Roman" w:cs="Times New Roman" w:hint="eastAsia"/>
          <w:bCs/>
          <w:iCs/>
          <w:color w:val="000000"/>
          <w:szCs w:val="24"/>
        </w:rPr>
        <w:t xml:space="preserve"> </w:t>
      </w:r>
      <w:r w:rsidR="00103571">
        <w:rPr>
          <w:rFonts w:ascii="Times New Roman" w:hAnsi="Times New Roman" w:cs="Times New Roman"/>
          <w:bCs/>
          <w:iCs/>
          <w:color w:val="000000"/>
          <w:szCs w:val="24"/>
        </w:rPr>
        <w:t>H</w:t>
      </w:r>
      <w:r w:rsidR="00103571">
        <w:rPr>
          <w:rFonts w:ascii="Times New Roman" w:hAnsi="Times New Roman" w:cs="Times New Roman" w:hint="eastAsia"/>
          <w:bCs/>
          <w:iCs/>
          <w:color w:val="000000"/>
          <w:szCs w:val="24"/>
        </w:rPr>
        <w:t xml:space="preserve">owever, </w:t>
      </w:r>
      <w:r w:rsidR="00103571" w:rsidRPr="00076C98">
        <w:rPr>
          <w:rFonts w:ascii="Times New Roman" w:hAnsi="Times New Roman" w:cs="Times New Roman"/>
          <w:szCs w:val="24"/>
        </w:rPr>
        <w:t>Mushan F</w:t>
      </w:r>
      <w:r w:rsidR="001649D2">
        <w:rPr>
          <w:rFonts w:ascii="Times New Roman" w:hAnsi="Times New Roman" w:cs="Times New Roman" w:hint="eastAsia"/>
          <w:szCs w:val="24"/>
        </w:rPr>
        <w:t xml:space="preserve">ormation </w:t>
      </w:r>
      <w:r w:rsidR="009B031B">
        <w:rPr>
          <w:rFonts w:ascii="Times New Roman" w:hAnsi="Times New Roman" w:cs="Times New Roman"/>
          <w:bCs/>
          <w:iCs/>
          <w:color w:val="000000"/>
          <w:szCs w:val="24"/>
        </w:rPr>
        <w:lastRenderedPageBreak/>
        <w:t>thin</w:t>
      </w:r>
      <w:r w:rsidR="001649D2">
        <w:rPr>
          <w:rFonts w:ascii="Times New Roman" w:hAnsi="Times New Roman" w:cs="Times New Roman" w:hint="eastAsia"/>
          <w:bCs/>
          <w:iCs/>
          <w:color w:val="000000"/>
          <w:szCs w:val="24"/>
        </w:rPr>
        <w:t>s</w:t>
      </w:r>
      <w:r w:rsidR="009B031B">
        <w:rPr>
          <w:rFonts w:ascii="Times New Roman" w:hAnsi="Times New Roman" w:cs="Times New Roman"/>
          <w:bCs/>
          <w:iCs/>
          <w:color w:val="000000"/>
          <w:szCs w:val="24"/>
        </w:rPr>
        <w:t xml:space="preserve"> southward</w:t>
      </w:r>
      <w:r w:rsidR="001649D2">
        <w:rPr>
          <w:rFonts w:ascii="Times New Roman" w:hAnsi="Times New Roman" w:cs="Times New Roman" w:hint="eastAsia"/>
          <w:bCs/>
          <w:iCs/>
          <w:color w:val="000000"/>
          <w:szCs w:val="24"/>
        </w:rPr>
        <w:t>ly</w:t>
      </w:r>
      <w:r w:rsidR="009B031B">
        <w:rPr>
          <w:rFonts w:ascii="Times New Roman" w:hAnsi="Times New Roman" w:cs="Times New Roman"/>
          <w:bCs/>
          <w:iCs/>
          <w:color w:val="000000"/>
          <w:szCs w:val="24"/>
        </w:rPr>
        <w:t xml:space="preserve"> </w:t>
      </w:r>
      <w:r w:rsidR="001649D2">
        <w:rPr>
          <w:rFonts w:ascii="Times New Roman" w:hAnsi="Times New Roman" w:cs="Times New Roman" w:hint="eastAsia"/>
          <w:bCs/>
          <w:iCs/>
          <w:color w:val="000000"/>
          <w:szCs w:val="24"/>
        </w:rPr>
        <w:t>toward the Peikang High and is locally absent in the vicinity of the southern bank of the Jhuoshuei River.</w:t>
      </w:r>
    </w:p>
    <w:p w:rsidR="003629DF" w:rsidRDefault="001649D2" w:rsidP="007C5F6A">
      <w:pPr>
        <w:autoSpaceDE w:val="0"/>
        <w:autoSpaceDN w:val="0"/>
        <w:adjustRightInd w:val="0"/>
        <w:ind w:firstLineChars="200" w:firstLine="480"/>
        <w:jc w:val="both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For the </w:t>
      </w:r>
      <w:r w:rsidR="00F0373E">
        <w:rPr>
          <w:rFonts w:ascii="Times New Roman" w:hAnsi="Times New Roman" w:cs="Times New Roman" w:hint="eastAsia"/>
          <w:szCs w:val="24"/>
        </w:rPr>
        <w:t>NK-C</w:t>
      </w:r>
      <w:r w:rsidR="00F0373E" w:rsidRPr="009200C6">
        <w:rPr>
          <w:rFonts w:ascii="Times New Roman" w:hAnsi="Times New Roman" w:cs="Times New Roman"/>
          <w:szCs w:val="24"/>
        </w:rPr>
        <w:t xml:space="preserve"> system</w:t>
      </w:r>
      <w:r w:rsidR="00F0373E">
        <w:rPr>
          <w:rFonts w:ascii="Times New Roman" w:hAnsi="Times New Roman" w:cs="Times New Roman" w:hint="eastAsia"/>
          <w:szCs w:val="24"/>
        </w:rPr>
        <w:t xml:space="preserve">, </w:t>
      </w:r>
      <w:r w:rsidR="00F24A4E">
        <w:rPr>
          <w:rFonts w:ascii="Times New Roman" w:hAnsi="Times New Roman" w:cs="Times New Roman" w:hint="eastAsia"/>
          <w:szCs w:val="24"/>
        </w:rPr>
        <w:t>al</w:t>
      </w:r>
      <w:r w:rsidR="00F0373E">
        <w:rPr>
          <w:rFonts w:ascii="Times New Roman" w:hAnsi="Times New Roman" w:cs="Times New Roman"/>
          <w:szCs w:val="24"/>
        </w:rPr>
        <w:t>though it contains</w:t>
      </w:r>
      <w:r w:rsidR="00F24A4E">
        <w:rPr>
          <w:rFonts w:ascii="Times New Roman" w:hAnsi="Times New Roman" w:cs="Times New Roman"/>
          <w:szCs w:val="24"/>
        </w:rPr>
        <w:t xml:space="preserve"> thick reservoir</w:t>
      </w:r>
      <w:r w:rsidR="00447CD3">
        <w:rPr>
          <w:rFonts w:ascii="Times New Roman" w:hAnsi="Times New Roman" w:cs="Times New Roman" w:hint="eastAsia"/>
          <w:szCs w:val="24"/>
        </w:rPr>
        <w:t>s</w:t>
      </w:r>
      <w:r w:rsidR="00F0373E">
        <w:rPr>
          <w:rFonts w:ascii="Times New Roman" w:hAnsi="Times New Roman" w:cs="Times New Roman"/>
          <w:szCs w:val="24"/>
        </w:rPr>
        <w:t xml:space="preserve"> the </w:t>
      </w:r>
      <w:r w:rsidR="00F24A4E">
        <w:rPr>
          <w:rFonts w:ascii="Times New Roman" w:hAnsi="Times New Roman" w:cs="Times New Roman" w:hint="eastAsia"/>
          <w:szCs w:val="24"/>
        </w:rPr>
        <w:t>seal formation</w:t>
      </w:r>
      <w:r>
        <w:rPr>
          <w:rFonts w:ascii="Times New Roman" w:hAnsi="Times New Roman" w:cs="Times New Roman" w:hint="eastAsia"/>
          <w:szCs w:val="24"/>
        </w:rPr>
        <w:t xml:space="preserve"> (i.e. the Chinshui Shale)</w:t>
      </w:r>
      <w:r w:rsidR="00F0373E" w:rsidRPr="008C32E6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F24A4E">
        <w:rPr>
          <w:rFonts w:ascii="Times New Roman" w:hAnsi="Times New Roman" w:cs="Times New Roman" w:hint="eastAsia"/>
          <w:kern w:val="0"/>
          <w:szCs w:val="24"/>
        </w:rPr>
        <w:t>becomes sand-prone due to facies changes</w:t>
      </w:r>
      <w:r>
        <w:rPr>
          <w:rFonts w:ascii="Times New Roman" w:hAnsi="Times New Roman" w:cs="Times New Roman" w:hint="eastAsia"/>
          <w:kern w:val="0"/>
          <w:szCs w:val="24"/>
        </w:rPr>
        <w:t xml:space="preserve">, </w:t>
      </w:r>
      <w:r w:rsidR="001147A0">
        <w:rPr>
          <w:rFonts w:ascii="Times New Roman" w:hAnsi="Times New Roman" w:cs="Times New Roman" w:hint="eastAsia"/>
          <w:kern w:val="0"/>
          <w:szCs w:val="24"/>
        </w:rPr>
        <w:t xml:space="preserve">leading to a higher risk of </w:t>
      </w:r>
      <w:r w:rsidR="00F24A4E">
        <w:rPr>
          <w:rFonts w:ascii="Times New Roman" w:hAnsi="Times New Roman" w:cs="Times New Roman"/>
          <w:szCs w:val="24"/>
        </w:rPr>
        <w:t>sealing capability</w:t>
      </w:r>
      <w:r w:rsidR="00F24A4E">
        <w:rPr>
          <w:rFonts w:ascii="Times New Roman" w:hAnsi="Times New Roman" w:cs="Times New Roman" w:hint="eastAsia"/>
          <w:szCs w:val="24"/>
        </w:rPr>
        <w:t>.</w:t>
      </w:r>
      <w:r w:rsidR="00103571">
        <w:rPr>
          <w:rFonts w:ascii="Times New Roman" w:hAnsi="Times New Roman" w:cs="Times New Roman" w:hint="eastAsia"/>
          <w:szCs w:val="24"/>
        </w:rPr>
        <w:t xml:space="preserve"> </w:t>
      </w:r>
      <w:r w:rsidR="001147A0">
        <w:rPr>
          <w:rFonts w:ascii="Times New Roman" w:hAnsi="Times New Roman" w:cs="Times New Roman" w:hint="eastAsia"/>
          <w:szCs w:val="24"/>
        </w:rPr>
        <w:t xml:space="preserve">For the </w:t>
      </w:r>
      <w:r w:rsidR="00F0373E">
        <w:rPr>
          <w:rFonts w:ascii="Times New Roman" w:eastAsia="標楷體" w:hAnsi="Times New Roman" w:cs="Times New Roman"/>
        </w:rPr>
        <w:t xml:space="preserve">SP-T </w:t>
      </w:r>
      <w:r w:rsidR="002D4F0B">
        <w:rPr>
          <w:rFonts w:ascii="Times New Roman" w:eastAsia="標楷體" w:hAnsi="Times New Roman" w:cs="Times New Roman" w:hint="eastAsia"/>
        </w:rPr>
        <w:t xml:space="preserve">and </w:t>
      </w:r>
      <w:r w:rsidR="002D4F0B">
        <w:rPr>
          <w:rFonts w:ascii="Times New Roman" w:hAnsi="Times New Roman" w:cs="Times New Roman" w:hint="eastAsia"/>
          <w:kern w:val="0"/>
          <w:szCs w:val="24"/>
        </w:rPr>
        <w:t>M-P</w:t>
      </w:r>
      <w:r w:rsidR="002D4F0B">
        <w:rPr>
          <w:rFonts w:ascii="Times New Roman" w:eastAsia="標楷體" w:hAnsi="Times New Roman" w:cs="Times New Roman"/>
        </w:rPr>
        <w:t xml:space="preserve"> </w:t>
      </w:r>
      <w:r w:rsidR="00447CD3">
        <w:rPr>
          <w:rFonts w:ascii="Times New Roman" w:eastAsia="標楷體" w:hAnsi="Times New Roman" w:cs="Times New Roman"/>
        </w:rPr>
        <w:t>system</w:t>
      </w:r>
      <w:r w:rsidR="001147A0">
        <w:rPr>
          <w:rFonts w:ascii="Times New Roman" w:eastAsia="標楷體" w:hAnsi="Times New Roman" w:cs="Times New Roman" w:hint="eastAsia"/>
        </w:rPr>
        <w:t>s</w:t>
      </w:r>
      <w:r w:rsidR="00447CD3">
        <w:rPr>
          <w:rFonts w:ascii="Times New Roman" w:eastAsia="標楷體" w:hAnsi="Times New Roman" w:cs="Times New Roman"/>
        </w:rPr>
        <w:t>, both reservoir</w:t>
      </w:r>
      <w:r w:rsidR="00F0373E">
        <w:rPr>
          <w:rFonts w:ascii="Times New Roman" w:eastAsia="標楷體" w:hAnsi="Times New Roman" w:cs="Times New Roman"/>
        </w:rPr>
        <w:t xml:space="preserve">s and </w:t>
      </w:r>
      <w:r w:rsidR="00447CD3">
        <w:rPr>
          <w:rFonts w:ascii="Times New Roman" w:eastAsia="標楷體" w:hAnsi="Times New Roman" w:cs="Times New Roman" w:hint="eastAsia"/>
        </w:rPr>
        <w:t>seal</w:t>
      </w:r>
      <w:r w:rsidR="001147A0">
        <w:rPr>
          <w:rFonts w:ascii="Times New Roman" w:eastAsia="標楷體" w:hAnsi="Times New Roman" w:cs="Times New Roman" w:hint="eastAsia"/>
        </w:rPr>
        <w:t>s</w:t>
      </w:r>
      <w:r w:rsidR="00F0373E">
        <w:rPr>
          <w:rFonts w:ascii="Times New Roman" w:eastAsia="標楷體" w:hAnsi="Times New Roman" w:cs="Times New Roman"/>
        </w:rPr>
        <w:t xml:space="preserve"> </w:t>
      </w:r>
      <w:r w:rsidR="001147A0">
        <w:rPr>
          <w:rFonts w:ascii="Times New Roman" w:eastAsia="標楷體" w:hAnsi="Times New Roman" w:cs="Times New Roman" w:hint="eastAsia"/>
        </w:rPr>
        <w:t>a</w:t>
      </w:r>
      <w:r w:rsidR="00F0373E">
        <w:rPr>
          <w:rFonts w:ascii="Times New Roman" w:eastAsia="標楷體" w:hAnsi="Times New Roman" w:cs="Times New Roman"/>
        </w:rPr>
        <w:t xml:space="preserve">re all </w:t>
      </w:r>
      <w:r w:rsidR="001147A0">
        <w:rPr>
          <w:rFonts w:ascii="Times New Roman" w:eastAsia="標楷體" w:hAnsi="Times New Roman" w:cs="Times New Roman" w:hint="eastAsia"/>
        </w:rPr>
        <w:t>thick enough to contain injected CO</w:t>
      </w:r>
      <w:r w:rsidR="001147A0" w:rsidRPr="009A5243">
        <w:rPr>
          <w:rFonts w:ascii="Times New Roman" w:eastAsia="標楷體" w:hAnsi="Times New Roman" w:cs="Times New Roman" w:hint="eastAsia"/>
          <w:sz w:val="16"/>
          <w:szCs w:val="16"/>
        </w:rPr>
        <w:t>2</w:t>
      </w:r>
      <w:r w:rsidR="001147A0">
        <w:rPr>
          <w:rFonts w:ascii="Times New Roman" w:eastAsia="標楷體" w:hAnsi="Times New Roman" w:cs="Times New Roman" w:hint="eastAsia"/>
        </w:rPr>
        <w:t xml:space="preserve">, excluding a local area </w:t>
      </w:r>
      <w:r w:rsidR="001147A0">
        <w:rPr>
          <w:rFonts w:ascii="Times New Roman" w:hAnsi="Times New Roman" w:cs="Times New Roman" w:hint="eastAsia"/>
          <w:bCs/>
          <w:iCs/>
          <w:color w:val="000000"/>
          <w:szCs w:val="24"/>
        </w:rPr>
        <w:t>in</w:t>
      </w:r>
      <w:r w:rsidR="001147A0" w:rsidRPr="004E7DD8">
        <w:rPr>
          <w:rFonts w:ascii="Times New Roman" w:hAnsi="Times New Roman" w:cs="Times New Roman" w:hint="eastAsia"/>
          <w:szCs w:val="24"/>
        </w:rPr>
        <w:t xml:space="preserve"> </w:t>
      </w:r>
      <w:r w:rsidR="001147A0">
        <w:rPr>
          <w:rFonts w:ascii="Times New Roman" w:hAnsi="Times New Roman" w:cs="Times New Roman"/>
          <w:bCs/>
          <w:iCs/>
          <w:color w:val="000000"/>
          <w:szCs w:val="24"/>
        </w:rPr>
        <w:t>the</w:t>
      </w:r>
      <w:r w:rsidR="001147A0">
        <w:rPr>
          <w:rFonts w:ascii="Times New Roman" w:hAnsi="Times New Roman" w:cs="Times New Roman" w:hint="eastAsia"/>
          <w:szCs w:val="24"/>
        </w:rPr>
        <w:t xml:space="preserve"> vicinity of</w:t>
      </w:r>
      <w:r w:rsidR="001147A0">
        <w:rPr>
          <w:rFonts w:ascii="Times New Roman" w:hAnsi="Times New Roman" w:cs="Times New Roman"/>
          <w:bCs/>
          <w:iCs/>
          <w:color w:val="000000"/>
          <w:szCs w:val="24"/>
        </w:rPr>
        <w:t xml:space="preserve"> south</w:t>
      </w:r>
      <w:r w:rsidR="001147A0">
        <w:rPr>
          <w:rFonts w:ascii="Times New Roman" w:hAnsi="Times New Roman" w:cs="Times New Roman" w:hint="eastAsia"/>
          <w:bCs/>
          <w:iCs/>
          <w:color w:val="000000"/>
          <w:szCs w:val="24"/>
        </w:rPr>
        <w:t>ern</w:t>
      </w:r>
      <w:r w:rsidR="001147A0">
        <w:rPr>
          <w:rFonts w:ascii="Times New Roman" w:hAnsi="Times New Roman" w:cs="Times New Roman"/>
          <w:bCs/>
          <w:iCs/>
          <w:color w:val="000000"/>
          <w:szCs w:val="24"/>
        </w:rPr>
        <w:t xml:space="preserve"> bank of </w:t>
      </w:r>
      <w:r w:rsidR="001147A0">
        <w:rPr>
          <w:rFonts w:ascii="Times New Roman" w:hAnsi="Times New Roman" w:cs="Times New Roman" w:hint="eastAsia"/>
          <w:bCs/>
          <w:iCs/>
          <w:color w:val="000000"/>
          <w:szCs w:val="24"/>
        </w:rPr>
        <w:t xml:space="preserve">the </w:t>
      </w:r>
      <w:r w:rsidR="001147A0">
        <w:rPr>
          <w:rFonts w:ascii="Times New Roman" w:hAnsi="Times New Roman" w:cs="Times New Roman"/>
          <w:bCs/>
          <w:iCs/>
          <w:color w:val="000000"/>
          <w:szCs w:val="24"/>
        </w:rPr>
        <w:t>Jhuoshuei River</w:t>
      </w:r>
      <w:r w:rsidR="001147A0">
        <w:rPr>
          <w:rFonts w:ascii="Times New Roman" w:hAnsi="Times New Roman" w:cs="Times New Roman"/>
          <w:kern w:val="0"/>
          <w:szCs w:val="24"/>
        </w:rPr>
        <w:t xml:space="preserve">, </w:t>
      </w:r>
      <w:r w:rsidR="001147A0">
        <w:rPr>
          <w:rFonts w:ascii="Times New Roman" w:hAnsi="Times New Roman" w:cs="Times New Roman" w:hint="eastAsia"/>
          <w:kern w:val="0"/>
          <w:szCs w:val="24"/>
        </w:rPr>
        <w:t xml:space="preserve">where </w:t>
      </w:r>
      <w:r w:rsidR="001147A0">
        <w:rPr>
          <w:rFonts w:ascii="Times New Roman" w:hAnsi="Times New Roman" w:cs="Times New Roman"/>
          <w:kern w:val="0"/>
          <w:szCs w:val="24"/>
        </w:rPr>
        <w:t xml:space="preserve">reservoir </w:t>
      </w:r>
      <w:r w:rsidR="001147A0">
        <w:rPr>
          <w:rFonts w:ascii="Times New Roman" w:hAnsi="Times New Roman" w:cs="Times New Roman" w:hint="eastAsia"/>
          <w:kern w:val="0"/>
          <w:szCs w:val="24"/>
        </w:rPr>
        <w:t>is absent for the M-P</w:t>
      </w:r>
      <w:r w:rsidR="001147A0">
        <w:rPr>
          <w:rFonts w:ascii="Times New Roman" w:eastAsia="標楷體" w:hAnsi="Times New Roman" w:cs="Times New Roman"/>
        </w:rPr>
        <w:t xml:space="preserve"> system</w:t>
      </w:r>
      <w:r w:rsidR="001147A0">
        <w:rPr>
          <w:rFonts w:ascii="Times New Roman" w:eastAsia="標楷體" w:hAnsi="Times New Roman" w:cs="Times New Roman" w:hint="eastAsia"/>
        </w:rPr>
        <w:t xml:space="preserve">. In addition, </w:t>
      </w:r>
      <w:r w:rsidR="001147A0">
        <w:rPr>
          <w:rFonts w:ascii="Times New Roman" w:hAnsi="Times New Roman" w:cs="Times New Roman" w:hint="eastAsia"/>
          <w:szCs w:val="24"/>
        </w:rPr>
        <w:t xml:space="preserve">north of the study area and close to </w:t>
      </w:r>
      <w:r w:rsidR="00434B7A">
        <w:rPr>
          <w:rFonts w:ascii="Times New Roman" w:hAnsi="Times New Roman" w:cs="Times New Roman" w:hint="eastAsia"/>
          <w:bCs/>
          <w:iCs/>
          <w:color w:val="000000"/>
          <w:szCs w:val="24"/>
        </w:rPr>
        <w:t>the Wu River,</w:t>
      </w:r>
      <w:r w:rsidR="00434B7A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434B7A">
        <w:rPr>
          <w:rFonts w:ascii="Times New Roman" w:hAnsi="Times New Roman" w:cs="Times New Roman"/>
          <w:kern w:val="0"/>
          <w:szCs w:val="24"/>
        </w:rPr>
        <w:t>reservoir</w:t>
      </w:r>
      <w:r w:rsidR="001147A0">
        <w:rPr>
          <w:rFonts w:ascii="Times New Roman" w:hAnsi="Times New Roman" w:cs="Times New Roman" w:hint="eastAsia"/>
          <w:kern w:val="0"/>
          <w:szCs w:val="24"/>
        </w:rPr>
        <w:t>s for the M-P system</w:t>
      </w:r>
      <w:r w:rsidR="00434B7A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1147A0">
        <w:rPr>
          <w:rFonts w:ascii="Times New Roman" w:hAnsi="Times New Roman" w:cs="Times New Roman" w:hint="eastAsia"/>
          <w:kern w:val="0"/>
          <w:szCs w:val="24"/>
        </w:rPr>
        <w:t>reach</w:t>
      </w:r>
      <w:r w:rsidR="003629DF">
        <w:rPr>
          <w:rFonts w:ascii="Times New Roman" w:hAnsi="Times New Roman" w:cs="Times New Roman" w:hint="eastAsia"/>
          <w:kern w:val="0"/>
          <w:szCs w:val="24"/>
        </w:rPr>
        <w:t xml:space="preserve"> a depth </w:t>
      </w:r>
      <w:r w:rsidR="003629DF">
        <w:rPr>
          <w:rFonts w:ascii="Times New Roman" w:hAnsi="Times New Roman" w:cs="Times New Roman"/>
          <w:kern w:val="0"/>
          <w:szCs w:val="24"/>
        </w:rPr>
        <w:t>more than 3000 m</w:t>
      </w:r>
      <w:r w:rsidR="001147A0">
        <w:rPr>
          <w:rFonts w:ascii="Times New Roman" w:hAnsi="Times New Roman" w:cs="Times New Roman" w:hint="eastAsia"/>
          <w:kern w:val="0"/>
          <w:szCs w:val="24"/>
        </w:rPr>
        <w:t>, a depth too deep for storing CO</w:t>
      </w:r>
      <w:r w:rsidR="001147A0" w:rsidRPr="009A5243">
        <w:rPr>
          <w:rFonts w:ascii="Times New Roman" w:hAnsi="Times New Roman" w:cs="Times New Roman" w:hint="eastAsia"/>
          <w:kern w:val="0"/>
          <w:sz w:val="16"/>
          <w:szCs w:val="16"/>
        </w:rPr>
        <w:t>2</w:t>
      </w:r>
      <w:r w:rsidR="001147A0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434B7A">
        <w:rPr>
          <w:rFonts w:ascii="Times New Roman" w:hAnsi="Times New Roman" w:cs="Times New Roman"/>
          <w:kern w:val="0"/>
          <w:szCs w:val="24"/>
        </w:rPr>
        <w:t>economical</w:t>
      </w:r>
      <w:r w:rsidR="001147A0">
        <w:rPr>
          <w:rFonts w:ascii="Times New Roman" w:hAnsi="Times New Roman" w:cs="Times New Roman" w:hint="eastAsia"/>
          <w:kern w:val="0"/>
          <w:szCs w:val="24"/>
        </w:rPr>
        <w:t xml:space="preserve">ly. Our results indicate that the </w:t>
      </w:r>
      <w:r w:rsidR="002D4F0B">
        <w:rPr>
          <w:rFonts w:ascii="Times New Roman" w:hAnsi="Times New Roman" w:cs="Times New Roman"/>
          <w:kern w:val="0"/>
          <w:szCs w:val="24"/>
        </w:rPr>
        <w:t xml:space="preserve">SP-T system is the most prominent </w:t>
      </w:r>
      <w:r w:rsidR="002D4F0B">
        <w:rPr>
          <w:rFonts w:ascii="Times New Roman" w:hAnsi="Times New Roman" w:cs="Times New Roman" w:hint="eastAsia"/>
          <w:kern w:val="0"/>
          <w:szCs w:val="24"/>
        </w:rPr>
        <w:t>option</w:t>
      </w:r>
      <w:r w:rsidR="002D4F0B">
        <w:rPr>
          <w:rFonts w:ascii="Times New Roman" w:hAnsi="Times New Roman" w:cs="Times New Roman"/>
          <w:kern w:val="0"/>
          <w:szCs w:val="24"/>
        </w:rPr>
        <w:t xml:space="preserve"> for </w:t>
      </w:r>
      <w:r w:rsidR="001147A0">
        <w:rPr>
          <w:rFonts w:ascii="Times New Roman" w:hAnsi="Times New Roman" w:cs="Times New Roman" w:hint="eastAsia"/>
          <w:kern w:val="0"/>
          <w:szCs w:val="24"/>
        </w:rPr>
        <w:t>CO</w:t>
      </w:r>
      <w:r w:rsidR="001147A0" w:rsidRPr="009A5243">
        <w:rPr>
          <w:rFonts w:ascii="Times New Roman" w:hAnsi="Times New Roman" w:cs="Times New Roman" w:hint="eastAsia"/>
          <w:kern w:val="0"/>
          <w:sz w:val="16"/>
          <w:szCs w:val="16"/>
        </w:rPr>
        <w:t>2</w:t>
      </w:r>
      <w:r w:rsidR="001147A0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2D4F0B">
        <w:rPr>
          <w:rFonts w:ascii="Times New Roman" w:hAnsi="Times New Roman" w:cs="Times New Roman"/>
          <w:kern w:val="0"/>
          <w:szCs w:val="24"/>
        </w:rPr>
        <w:t>geosequestration</w:t>
      </w:r>
      <w:r w:rsidR="007C5F6A">
        <w:rPr>
          <w:rFonts w:ascii="Times New Roman" w:hAnsi="Times New Roman" w:cs="Times New Roman" w:hint="eastAsia"/>
          <w:kern w:val="0"/>
          <w:szCs w:val="24"/>
        </w:rPr>
        <w:t xml:space="preserve"> in terms of depths and formation thicknesses, w</w:t>
      </w:r>
      <w:r w:rsidR="002D4F0B">
        <w:rPr>
          <w:rFonts w:ascii="Times New Roman" w:hAnsi="Times New Roman" w:cs="Times New Roman"/>
          <w:kern w:val="0"/>
          <w:szCs w:val="24"/>
        </w:rPr>
        <w:t>ith M-P and NK-C system</w:t>
      </w:r>
      <w:r w:rsidR="007C5F6A">
        <w:rPr>
          <w:rFonts w:ascii="Times New Roman" w:hAnsi="Times New Roman" w:cs="Times New Roman" w:hint="eastAsia"/>
          <w:kern w:val="0"/>
          <w:szCs w:val="24"/>
        </w:rPr>
        <w:t>s</w:t>
      </w:r>
      <w:r w:rsidR="002D4F0B">
        <w:rPr>
          <w:rFonts w:ascii="Times New Roman" w:hAnsi="Times New Roman" w:cs="Times New Roman"/>
          <w:kern w:val="0"/>
          <w:szCs w:val="24"/>
        </w:rPr>
        <w:t xml:space="preserve"> as alternative </w:t>
      </w:r>
      <w:r w:rsidR="007C5F6A">
        <w:rPr>
          <w:rFonts w:ascii="Times New Roman" w:hAnsi="Times New Roman" w:cs="Times New Roman" w:hint="eastAsia"/>
          <w:kern w:val="0"/>
          <w:szCs w:val="24"/>
        </w:rPr>
        <w:t>ones,</w:t>
      </w:r>
      <w:r w:rsidR="002D4F0B">
        <w:rPr>
          <w:rFonts w:ascii="Times New Roman" w:hAnsi="Times New Roman" w:cs="Times New Roman"/>
          <w:kern w:val="0"/>
          <w:szCs w:val="24"/>
        </w:rPr>
        <w:t xml:space="preserve"> respectively.</w:t>
      </w:r>
    </w:p>
    <w:p w:rsidR="00A367E9" w:rsidRDefault="00A367E9" w:rsidP="00451B7B">
      <w:pPr>
        <w:autoSpaceDE w:val="0"/>
        <w:autoSpaceDN w:val="0"/>
        <w:adjustRightInd w:val="0"/>
        <w:jc w:val="both"/>
        <w:rPr>
          <w:rFonts w:ascii="Times New Roman" w:hAnsi="Times New Roman" w:cs="Times New Roman" w:hint="eastAsia"/>
          <w:kern w:val="0"/>
          <w:szCs w:val="24"/>
        </w:rPr>
      </w:pPr>
    </w:p>
    <w:p w:rsidR="00A367E9" w:rsidRPr="00451B7B" w:rsidRDefault="00451B7B" w:rsidP="00451B7B">
      <w:pPr>
        <w:autoSpaceDE w:val="0"/>
        <w:autoSpaceDN w:val="0"/>
        <w:adjustRightInd w:val="0"/>
        <w:jc w:val="center"/>
        <w:rPr>
          <w:rFonts w:ascii="Times New Roman" w:hAnsi="Times New Roman" w:cs="Times New Roman" w:hint="eastAsia"/>
          <w:b/>
          <w:kern w:val="0"/>
          <w:szCs w:val="24"/>
        </w:rPr>
      </w:pPr>
      <w:r>
        <w:rPr>
          <w:rFonts w:ascii="Times New Roman" w:hAnsi="Times New Roman" w:cs="Times New Roman"/>
          <w:b/>
          <w:kern w:val="0"/>
          <w:szCs w:val="24"/>
        </w:rPr>
        <w:t>Reference</w:t>
      </w:r>
    </w:p>
    <w:p w:rsidR="00451B7B" w:rsidRPr="00451B7B" w:rsidRDefault="00451B7B" w:rsidP="00451B7B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hAnsi="Times New Roman" w:cs="Times New Roman"/>
          <w:kern w:val="0"/>
          <w:szCs w:val="24"/>
        </w:rPr>
      </w:pPr>
      <w:r w:rsidRPr="00451B7B">
        <w:rPr>
          <w:rFonts w:ascii="Times New Roman" w:hAnsi="Times New Roman" w:cs="Times New Roman"/>
          <w:kern w:val="0"/>
          <w:szCs w:val="24"/>
        </w:rPr>
        <w:t>Bachu, S. (2002) Sequestration of CO</w:t>
      </w:r>
      <w:r w:rsidRPr="00451B7B">
        <w:rPr>
          <w:rFonts w:ascii="Times New Roman" w:hAnsi="Times New Roman" w:cs="Times New Roman"/>
          <w:kern w:val="0"/>
          <w:szCs w:val="24"/>
          <w:vertAlign w:val="subscript"/>
        </w:rPr>
        <w:t>2</w:t>
      </w:r>
      <w:r w:rsidRPr="00451B7B">
        <w:rPr>
          <w:rFonts w:ascii="Times New Roman" w:hAnsi="Times New Roman" w:cs="Times New Roman"/>
          <w:kern w:val="0"/>
          <w:szCs w:val="24"/>
        </w:rPr>
        <w:t xml:space="preserve"> in geological media in response to climate change: Road map for site selection using the transform of the geological space into the CO</w:t>
      </w:r>
      <w:r w:rsidRPr="00451B7B">
        <w:rPr>
          <w:rFonts w:ascii="Times New Roman" w:hAnsi="Times New Roman" w:cs="Times New Roman"/>
          <w:kern w:val="0"/>
          <w:szCs w:val="24"/>
          <w:vertAlign w:val="subscript"/>
        </w:rPr>
        <w:t>2</w:t>
      </w:r>
      <w:r w:rsidRPr="00451B7B">
        <w:rPr>
          <w:rFonts w:ascii="Times New Roman" w:hAnsi="Times New Roman" w:cs="Times New Roman"/>
          <w:kern w:val="0"/>
          <w:szCs w:val="24"/>
        </w:rPr>
        <w:t xml:space="preserve"> phase space. </w:t>
      </w:r>
      <w:r w:rsidRPr="00451B7B">
        <w:rPr>
          <w:rFonts w:ascii="Times New Roman" w:hAnsi="Times New Roman" w:cs="Times New Roman"/>
          <w:i/>
          <w:iCs/>
          <w:kern w:val="0"/>
          <w:szCs w:val="24"/>
        </w:rPr>
        <w:t>Energy Conversion and Management</w:t>
      </w:r>
      <w:r w:rsidRPr="00451B7B">
        <w:rPr>
          <w:rFonts w:ascii="Times New Roman" w:hAnsi="Times New Roman" w:cs="Times New Roman"/>
          <w:kern w:val="0"/>
          <w:szCs w:val="24"/>
        </w:rPr>
        <w:t>, 43(1), 87-102.</w:t>
      </w:r>
    </w:p>
    <w:p w:rsidR="00451B7B" w:rsidRPr="00451B7B" w:rsidRDefault="00451B7B" w:rsidP="00451B7B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hAnsi="Times New Roman" w:cs="Times New Roman"/>
          <w:kern w:val="0"/>
          <w:szCs w:val="24"/>
        </w:rPr>
      </w:pPr>
      <w:r w:rsidRPr="00451B7B">
        <w:rPr>
          <w:rFonts w:ascii="Times New Roman" w:hAnsi="Times New Roman" w:cs="Times New Roman"/>
          <w:kern w:val="0"/>
          <w:szCs w:val="24"/>
        </w:rPr>
        <w:t>Chadwick, A., Arts, R., Bernstone, C., May, F., Thibeau, S. and Zweigel, P. (2007) Best Practice for the Storage of CO</w:t>
      </w:r>
      <w:r w:rsidRPr="00451B7B">
        <w:rPr>
          <w:rFonts w:ascii="Times New Roman" w:hAnsi="Times New Roman" w:cs="Times New Roman"/>
          <w:kern w:val="0"/>
          <w:szCs w:val="24"/>
          <w:vertAlign w:val="subscript"/>
        </w:rPr>
        <w:t>2</w:t>
      </w:r>
      <w:r w:rsidRPr="00451B7B">
        <w:rPr>
          <w:rFonts w:ascii="Times New Roman" w:hAnsi="Times New Roman" w:cs="Times New Roman"/>
          <w:kern w:val="0"/>
          <w:szCs w:val="24"/>
        </w:rPr>
        <w:t xml:space="preserve"> in Saline Aquifers</w:t>
      </w:r>
      <w:r w:rsidRPr="00451B7B">
        <w:rPr>
          <w:rFonts w:ascii="Times New Roman" w:hAnsi="Times New Roman" w:cs="Times New Roman" w:hint="eastAsia"/>
          <w:kern w:val="0"/>
          <w:szCs w:val="24"/>
        </w:rPr>
        <w:t>：</w:t>
      </w:r>
      <w:r w:rsidRPr="00451B7B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Pr="00451B7B">
        <w:rPr>
          <w:rFonts w:ascii="Times New Roman" w:hAnsi="Times New Roman" w:cs="Times New Roman"/>
          <w:kern w:val="0"/>
          <w:szCs w:val="24"/>
        </w:rPr>
        <w:t>Observations and Guidelines from the SACS and CO2STORE Projects. European Union, 273 pp. [online available at</w:t>
      </w:r>
      <w:r w:rsidRPr="00451B7B">
        <w:rPr>
          <w:rFonts w:ascii="Times New Roman" w:hAnsi="Times New Roman" w:cs="Times New Roman" w:hint="eastAsia"/>
          <w:kern w:val="0"/>
          <w:szCs w:val="24"/>
        </w:rPr>
        <w:t>：</w:t>
      </w:r>
      <w:r w:rsidRPr="00451B7B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Pr="00451B7B">
        <w:rPr>
          <w:rFonts w:ascii="Times New Roman" w:hAnsi="Times New Roman" w:cs="Times New Roman"/>
          <w:kern w:val="0"/>
          <w:szCs w:val="24"/>
        </w:rPr>
        <w:t>http</w:t>
      </w:r>
      <w:r w:rsidRPr="00451B7B">
        <w:rPr>
          <w:rFonts w:ascii="Times New Roman" w:hAnsi="Times New Roman" w:cs="Times New Roman" w:hint="eastAsia"/>
          <w:kern w:val="0"/>
          <w:szCs w:val="24"/>
        </w:rPr>
        <w:t>：</w:t>
      </w:r>
      <w:r w:rsidRPr="00451B7B">
        <w:rPr>
          <w:rFonts w:ascii="Times New Roman" w:hAnsi="Times New Roman" w:cs="Times New Roman"/>
          <w:kern w:val="0"/>
          <w:szCs w:val="24"/>
        </w:rPr>
        <w:t xml:space="preserve">//www.co2store.org/] </w:t>
      </w:r>
    </w:p>
    <w:p w:rsidR="00451B7B" w:rsidRPr="00451B7B" w:rsidRDefault="00451B7B" w:rsidP="00451B7B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hAnsi="Times New Roman" w:cs="Times New Roman"/>
          <w:kern w:val="0"/>
          <w:szCs w:val="24"/>
        </w:rPr>
      </w:pPr>
      <w:r w:rsidRPr="00451B7B">
        <w:rPr>
          <w:rFonts w:ascii="Times New Roman" w:hAnsi="Times New Roman" w:cs="Times New Roman"/>
          <w:kern w:val="0"/>
          <w:szCs w:val="24"/>
        </w:rPr>
        <w:t>Lin, C.K. (2008) Algorithm for determining optimum sequestration depth of CO</w:t>
      </w:r>
      <w:r w:rsidRPr="00451B7B">
        <w:rPr>
          <w:rFonts w:ascii="Times New Roman" w:hAnsi="Times New Roman" w:cs="Times New Roman"/>
          <w:kern w:val="0"/>
          <w:szCs w:val="24"/>
          <w:vertAlign w:val="subscript"/>
        </w:rPr>
        <w:t>2</w:t>
      </w:r>
      <w:r w:rsidRPr="00451B7B">
        <w:rPr>
          <w:rFonts w:ascii="Times New Roman" w:hAnsi="Times New Roman" w:cs="Times New Roman"/>
          <w:kern w:val="0"/>
          <w:szCs w:val="24"/>
        </w:rPr>
        <w:t xml:space="preserve"> trapped by residual gas and solubility trapping mechanisms in a deep saline formation. </w:t>
      </w:r>
      <w:r w:rsidRPr="00451B7B">
        <w:rPr>
          <w:rFonts w:ascii="Times New Roman" w:hAnsi="Times New Roman" w:cs="Times New Roman"/>
          <w:i/>
          <w:iCs/>
          <w:kern w:val="0"/>
          <w:szCs w:val="24"/>
        </w:rPr>
        <w:t>Geofluids</w:t>
      </w:r>
      <w:r w:rsidRPr="00451B7B">
        <w:rPr>
          <w:rFonts w:ascii="Times New Roman" w:hAnsi="Times New Roman" w:cs="Times New Roman"/>
          <w:kern w:val="0"/>
          <w:szCs w:val="24"/>
        </w:rPr>
        <w:t>, 8, 333–343.</w:t>
      </w:r>
    </w:p>
    <w:p w:rsidR="00451B7B" w:rsidRPr="00451B7B" w:rsidRDefault="00451B7B" w:rsidP="00451B7B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hAnsi="Times New Roman" w:cs="Times New Roman"/>
          <w:kern w:val="0"/>
          <w:szCs w:val="24"/>
        </w:rPr>
      </w:pPr>
      <w:r w:rsidRPr="00451B7B">
        <w:rPr>
          <w:rFonts w:ascii="Times New Roman" w:hAnsi="Times New Roman" w:cs="Times New Roman"/>
          <w:kern w:val="0"/>
          <w:szCs w:val="24"/>
        </w:rPr>
        <w:t xml:space="preserve">Lin, A. T., &amp; Watts, A. B. (2002) Origin of the West Taiwan basin by orogenic loading and flexure of a rifted continental margin. </w:t>
      </w:r>
      <w:r w:rsidRPr="00451B7B">
        <w:rPr>
          <w:rFonts w:ascii="Times New Roman" w:hAnsi="Times New Roman" w:cs="Times New Roman"/>
          <w:i/>
          <w:iCs/>
          <w:kern w:val="0"/>
          <w:szCs w:val="24"/>
        </w:rPr>
        <w:t>Journal of Geophysical Research: Solid Earth (1978–2012)</w:t>
      </w:r>
      <w:r w:rsidRPr="00451B7B">
        <w:rPr>
          <w:rFonts w:ascii="Times New Roman" w:hAnsi="Times New Roman" w:cs="Times New Roman"/>
          <w:kern w:val="0"/>
          <w:szCs w:val="24"/>
        </w:rPr>
        <w:t>, 107(B9), ETG-2.</w:t>
      </w:r>
    </w:p>
    <w:p w:rsidR="00451B7B" w:rsidRPr="00451B7B" w:rsidRDefault="00451B7B" w:rsidP="00451B7B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hAnsi="Times New Roman" w:cs="Times New Roman"/>
          <w:kern w:val="0"/>
          <w:szCs w:val="24"/>
        </w:rPr>
      </w:pPr>
      <w:r w:rsidRPr="00451B7B">
        <w:rPr>
          <w:rFonts w:ascii="Times New Roman" w:hAnsi="Times New Roman" w:cs="Times New Roman"/>
          <w:kern w:val="0"/>
          <w:szCs w:val="24"/>
        </w:rPr>
        <w:t>Sasaki, K., Fujii, T., Nilbori, Y. (2008) Numerical simulation of supercritical CO</w:t>
      </w:r>
      <w:r w:rsidRPr="00451B7B">
        <w:rPr>
          <w:rFonts w:ascii="Times New Roman" w:hAnsi="Times New Roman" w:cs="Times New Roman"/>
          <w:kern w:val="0"/>
          <w:szCs w:val="24"/>
          <w:vertAlign w:val="subscript"/>
        </w:rPr>
        <w:t>2</w:t>
      </w:r>
      <w:r w:rsidRPr="00451B7B">
        <w:rPr>
          <w:rFonts w:ascii="Times New Roman" w:hAnsi="Times New Roman" w:cs="Times New Roman"/>
          <w:kern w:val="0"/>
          <w:szCs w:val="24"/>
        </w:rPr>
        <w:t xml:space="preserve"> injection into subsurface rock masses. </w:t>
      </w:r>
      <w:r w:rsidRPr="00451B7B">
        <w:rPr>
          <w:rFonts w:ascii="Times New Roman" w:hAnsi="Times New Roman" w:cs="Times New Roman"/>
          <w:i/>
          <w:iCs/>
          <w:kern w:val="0"/>
          <w:szCs w:val="24"/>
        </w:rPr>
        <w:t>Energy Conversion and Management</w:t>
      </w:r>
      <w:r w:rsidRPr="00451B7B">
        <w:rPr>
          <w:rFonts w:ascii="Times New Roman" w:hAnsi="Times New Roman" w:cs="Times New Roman"/>
          <w:kern w:val="0"/>
          <w:szCs w:val="24"/>
        </w:rPr>
        <w:t>, 49(1), 54-61.</w:t>
      </w:r>
    </w:p>
    <w:p w:rsidR="00451B7B" w:rsidRPr="00451B7B" w:rsidRDefault="00451B7B" w:rsidP="00451B7B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hAnsi="Times New Roman" w:cs="Times New Roman"/>
          <w:kern w:val="0"/>
          <w:szCs w:val="24"/>
        </w:rPr>
      </w:pPr>
      <w:r w:rsidRPr="00451B7B">
        <w:rPr>
          <w:rFonts w:ascii="Times New Roman" w:hAnsi="Times New Roman" w:cs="Times New Roman"/>
          <w:kern w:val="0"/>
          <w:szCs w:val="24"/>
        </w:rPr>
        <w:t xml:space="preserve">Nagel, S., Castelltort, S., Wetzel, A., Willett, S. D., Mouthereau, F., Lin, A. T. (2013) Sedimentology and foreland basin paleogeography during Taiwan arc continent collision. </w:t>
      </w:r>
      <w:r w:rsidRPr="00451B7B">
        <w:rPr>
          <w:rFonts w:ascii="Times New Roman" w:hAnsi="Times New Roman" w:cs="Times New Roman"/>
          <w:i/>
          <w:iCs/>
          <w:kern w:val="0"/>
          <w:szCs w:val="24"/>
        </w:rPr>
        <w:t>Journal of Asian Earth Sciences</w:t>
      </w:r>
      <w:r w:rsidRPr="00451B7B">
        <w:rPr>
          <w:rFonts w:ascii="Times New Roman" w:hAnsi="Times New Roman" w:cs="Times New Roman"/>
          <w:kern w:val="0"/>
          <w:szCs w:val="24"/>
        </w:rPr>
        <w:t>, 62, 180-204.</w:t>
      </w:r>
    </w:p>
    <w:p w:rsidR="00451B7B" w:rsidRPr="00451B7B" w:rsidRDefault="00451B7B" w:rsidP="00451B7B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hAnsi="Times New Roman" w:cs="Times New Roman"/>
          <w:kern w:val="0"/>
          <w:szCs w:val="24"/>
        </w:rPr>
      </w:pPr>
      <w:r w:rsidRPr="00451B7B">
        <w:rPr>
          <w:rFonts w:ascii="Times New Roman" w:hAnsi="Times New Roman" w:cs="Times New Roman" w:hint="eastAsia"/>
          <w:kern w:val="0"/>
          <w:szCs w:val="24"/>
        </w:rPr>
        <w:t>邱維毅</w:t>
      </w:r>
      <w:r w:rsidRPr="00451B7B">
        <w:rPr>
          <w:rFonts w:ascii="Times New Roman" w:hAnsi="Times New Roman" w:cs="Times New Roman" w:hint="eastAsia"/>
          <w:kern w:val="0"/>
          <w:szCs w:val="24"/>
        </w:rPr>
        <w:t xml:space="preserve">(2009) </w:t>
      </w:r>
      <w:r w:rsidRPr="00451B7B">
        <w:rPr>
          <w:rFonts w:ascii="Times New Roman" w:hAnsi="Times New Roman" w:cs="Times New Roman" w:hint="eastAsia"/>
          <w:kern w:val="0"/>
          <w:szCs w:val="24"/>
        </w:rPr>
        <w:t>台灣西北部漸新世至更新世盆地演化及層序地層。國立中央大學地球物理研究所碩士論文。</w:t>
      </w:r>
      <w:r w:rsidRPr="00451B7B">
        <w:rPr>
          <w:rFonts w:ascii="Times New Roman" w:hAnsi="Times New Roman" w:cs="Times New Roman" w:hint="eastAsia"/>
          <w:kern w:val="0"/>
          <w:szCs w:val="24"/>
        </w:rPr>
        <w:t xml:space="preserve"> </w:t>
      </w:r>
    </w:p>
    <w:p w:rsidR="00A367E9" w:rsidRPr="00451B7B" w:rsidRDefault="00A367E9" w:rsidP="00451B7B">
      <w:pPr>
        <w:autoSpaceDE w:val="0"/>
        <w:autoSpaceDN w:val="0"/>
        <w:adjustRightInd w:val="0"/>
        <w:jc w:val="both"/>
        <w:rPr>
          <w:rFonts w:ascii="Times New Roman" w:hAnsi="Times New Roman" w:cs="Times New Roman" w:hint="eastAsia"/>
          <w:kern w:val="0"/>
          <w:szCs w:val="24"/>
        </w:rPr>
      </w:pPr>
    </w:p>
    <w:p w:rsidR="00A367E9" w:rsidRPr="007C5F6A" w:rsidRDefault="00A367E9" w:rsidP="00451B7B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 w:hint="eastAsia"/>
        </w:rPr>
      </w:pPr>
    </w:p>
    <w:sectPr w:rsidR="00A367E9" w:rsidRPr="007C5F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476" w:rsidRDefault="00C52476" w:rsidP="00D10E08">
      <w:r>
        <w:separator/>
      </w:r>
    </w:p>
  </w:endnote>
  <w:endnote w:type="continuationSeparator" w:id="0">
    <w:p w:rsidR="00C52476" w:rsidRDefault="00C52476" w:rsidP="00D1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476" w:rsidRDefault="00C52476" w:rsidP="00D10E08">
      <w:r>
        <w:separator/>
      </w:r>
    </w:p>
  </w:footnote>
  <w:footnote w:type="continuationSeparator" w:id="0">
    <w:p w:rsidR="00C52476" w:rsidRDefault="00C52476" w:rsidP="00D10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7708F"/>
    <w:multiLevelType w:val="hybridMultilevel"/>
    <w:tmpl w:val="2A684DD0"/>
    <w:lvl w:ilvl="0" w:tplc="5E4864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94"/>
    <w:rsid w:val="00015818"/>
    <w:rsid w:val="00015E25"/>
    <w:rsid w:val="00021D75"/>
    <w:rsid w:val="000251E4"/>
    <w:rsid w:val="000257F3"/>
    <w:rsid w:val="00037E4E"/>
    <w:rsid w:val="00040555"/>
    <w:rsid w:val="00041F13"/>
    <w:rsid w:val="00064789"/>
    <w:rsid w:val="000843BF"/>
    <w:rsid w:val="00093670"/>
    <w:rsid w:val="00103571"/>
    <w:rsid w:val="001147A0"/>
    <w:rsid w:val="00127689"/>
    <w:rsid w:val="00136099"/>
    <w:rsid w:val="00141E5D"/>
    <w:rsid w:val="001634FC"/>
    <w:rsid w:val="00163CBC"/>
    <w:rsid w:val="0016406C"/>
    <w:rsid w:val="001649D2"/>
    <w:rsid w:val="00192E83"/>
    <w:rsid w:val="001B202D"/>
    <w:rsid w:val="001D5E29"/>
    <w:rsid w:val="00223129"/>
    <w:rsid w:val="002316F7"/>
    <w:rsid w:val="00243E58"/>
    <w:rsid w:val="00244620"/>
    <w:rsid w:val="00280076"/>
    <w:rsid w:val="00281B1F"/>
    <w:rsid w:val="002D4F0B"/>
    <w:rsid w:val="00344C4E"/>
    <w:rsid w:val="003629DF"/>
    <w:rsid w:val="00367B5E"/>
    <w:rsid w:val="00377BF4"/>
    <w:rsid w:val="003844DB"/>
    <w:rsid w:val="003A681F"/>
    <w:rsid w:val="003B63B9"/>
    <w:rsid w:val="00434B7A"/>
    <w:rsid w:val="00447CD3"/>
    <w:rsid w:val="00447E53"/>
    <w:rsid w:val="00451B7B"/>
    <w:rsid w:val="004551CF"/>
    <w:rsid w:val="0046306F"/>
    <w:rsid w:val="00470F66"/>
    <w:rsid w:val="004949CB"/>
    <w:rsid w:val="004A32DB"/>
    <w:rsid w:val="004B582A"/>
    <w:rsid w:val="004E7DD8"/>
    <w:rsid w:val="004F2FA5"/>
    <w:rsid w:val="005440A7"/>
    <w:rsid w:val="005C5A51"/>
    <w:rsid w:val="005E121D"/>
    <w:rsid w:val="00613894"/>
    <w:rsid w:val="00636136"/>
    <w:rsid w:val="00667AA6"/>
    <w:rsid w:val="006E32B6"/>
    <w:rsid w:val="00702835"/>
    <w:rsid w:val="00720333"/>
    <w:rsid w:val="007558A4"/>
    <w:rsid w:val="007911BA"/>
    <w:rsid w:val="007C5F6A"/>
    <w:rsid w:val="007F7A67"/>
    <w:rsid w:val="00880A0F"/>
    <w:rsid w:val="008977F7"/>
    <w:rsid w:val="008E003B"/>
    <w:rsid w:val="009110AF"/>
    <w:rsid w:val="009200C6"/>
    <w:rsid w:val="00947273"/>
    <w:rsid w:val="00996932"/>
    <w:rsid w:val="009A5243"/>
    <w:rsid w:val="009B031B"/>
    <w:rsid w:val="009C3CFF"/>
    <w:rsid w:val="009D1A92"/>
    <w:rsid w:val="009D7EF8"/>
    <w:rsid w:val="009E5C33"/>
    <w:rsid w:val="009F1C81"/>
    <w:rsid w:val="00A32FA7"/>
    <w:rsid w:val="00A367E9"/>
    <w:rsid w:val="00A455F0"/>
    <w:rsid w:val="00A52920"/>
    <w:rsid w:val="00A641AA"/>
    <w:rsid w:val="00A93861"/>
    <w:rsid w:val="00B36FCB"/>
    <w:rsid w:val="00BE343A"/>
    <w:rsid w:val="00C20CC7"/>
    <w:rsid w:val="00C4165F"/>
    <w:rsid w:val="00C445CA"/>
    <w:rsid w:val="00C52476"/>
    <w:rsid w:val="00CA2F25"/>
    <w:rsid w:val="00CE7A63"/>
    <w:rsid w:val="00D03799"/>
    <w:rsid w:val="00D06D65"/>
    <w:rsid w:val="00D10E08"/>
    <w:rsid w:val="00D9529D"/>
    <w:rsid w:val="00DA4920"/>
    <w:rsid w:val="00E20B91"/>
    <w:rsid w:val="00E21AEC"/>
    <w:rsid w:val="00E63FC1"/>
    <w:rsid w:val="00EC302F"/>
    <w:rsid w:val="00EF5DFF"/>
    <w:rsid w:val="00F0373E"/>
    <w:rsid w:val="00F2399C"/>
    <w:rsid w:val="00F24A4E"/>
    <w:rsid w:val="00F661EB"/>
    <w:rsid w:val="00F712DC"/>
    <w:rsid w:val="00F76F5E"/>
    <w:rsid w:val="00F90475"/>
    <w:rsid w:val="00FF359F"/>
    <w:rsid w:val="00FF3AEA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4F615F-59DC-4C34-9456-E85488DD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894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0E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0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0E08"/>
    <w:rPr>
      <w:sz w:val="20"/>
      <w:szCs w:val="20"/>
    </w:rPr>
  </w:style>
  <w:style w:type="paragraph" w:styleId="a7">
    <w:name w:val="List Paragraph"/>
    <w:basedOn w:val="a"/>
    <w:uiPriority w:val="34"/>
    <w:qFormat/>
    <w:rsid w:val="00FF54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2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</dc:creator>
  <cp:lastModifiedBy>蔡默西</cp:lastModifiedBy>
  <cp:revision>39</cp:revision>
  <dcterms:created xsi:type="dcterms:W3CDTF">2015-01-06T01:08:00Z</dcterms:created>
  <dcterms:modified xsi:type="dcterms:W3CDTF">2015-05-28T03:19:00Z</dcterms:modified>
</cp:coreProperties>
</file>