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26" w:rsidRPr="001A5CBB" w:rsidRDefault="00710A64" w:rsidP="009924E3">
      <w:pPr>
        <w:jc w:val="center"/>
        <w:rPr>
          <w:rFonts w:ascii="Times New Roman" w:eastAsia="標楷體" w:hAnsi="Times New Roman"/>
          <w:b/>
        </w:rPr>
      </w:pPr>
      <w:r w:rsidRPr="001A5CBB">
        <w:rPr>
          <w:rFonts w:ascii="Times New Roman" w:eastAsia="標楷體" w:hAnsi="Times New Roman"/>
          <w:b/>
        </w:rPr>
        <w:t xml:space="preserve">Use </w:t>
      </w:r>
      <w:proofErr w:type="spellStart"/>
      <w:r w:rsidRPr="001A5CBB">
        <w:rPr>
          <w:rFonts w:ascii="Times New Roman" w:eastAsia="標楷體" w:hAnsi="Times New Roman"/>
          <w:b/>
        </w:rPr>
        <w:t>Geoelectric</w:t>
      </w:r>
      <w:proofErr w:type="spellEnd"/>
      <w:r w:rsidRPr="001A5CBB">
        <w:rPr>
          <w:rFonts w:ascii="Times New Roman" w:eastAsia="標楷體" w:hAnsi="Times New Roman"/>
          <w:b/>
        </w:rPr>
        <w:t xml:space="preserve"> Method to d</w:t>
      </w:r>
      <w:r w:rsidR="009924E3" w:rsidRPr="001A5CBB">
        <w:rPr>
          <w:rFonts w:ascii="Times New Roman" w:eastAsia="標楷體" w:hAnsi="Times New Roman"/>
          <w:b/>
        </w:rPr>
        <w:t xml:space="preserve">iscuss the relation between resistivity and environment factor at </w:t>
      </w:r>
      <w:proofErr w:type="spellStart"/>
      <w:r w:rsidR="009924E3" w:rsidRPr="001A5CBB">
        <w:rPr>
          <w:rFonts w:ascii="Times New Roman" w:eastAsia="標楷體" w:hAnsi="Times New Roman"/>
          <w:b/>
        </w:rPr>
        <w:t>Jieshou</w:t>
      </w:r>
      <w:proofErr w:type="spellEnd"/>
      <w:r w:rsidR="009924E3" w:rsidRPr="001A5CBB">
        <w:rPr>
          <w:rFonts w:ascii="Times New Roman" w:eastAsia="標楷體" w:hAnsi="Times New Roman"/>
          <w:b/>
        </w:rPr>
        <w:t xml:space="preserve"> Junior High School in Taoyuan</w:t>
      </w:r>
    </w:p>
    <w:p w:rsidR="009924E3" w:rsidRDefault="009924E3" w:rsidP="009924E3">
      <w:pPr>
        <w:jc w:val="center"/>
        <w:rPr>
          <w:rFonts w:ascii="Times New Roman" w:eastAsia="標楷體" w:hAnsi="Times New Roman"/>
        </w:rPr>
      </w:pPr>
      <w:r w:rsidRPr="009924E3">
        <w:rPr>
          <w:rFonts w:ascii="Times New Roman" w:eastAsia="標楷體" w:hAnsi="Times New Roman"/>
        </w:rPr>
        <w:t>Presenter: Fang-Ming Hsu</w:t>
      </w:r>
      <w:r w:rsidRPr="009924E3">
        <w:rPr>
          <w:rFonts w:ascii="Times New Roman" w:eastAsia="標楷體" w:hAnsi="Times New Roman"/>
        </w:rPr>
        <w:tab/>
        <w:t>Adviser: Chien-Chih Chen</w:t>
      </w:r>
    </w:p>
    <w:p w:rsidR="009924E3" w:rsidRDefault="009924E3" w:rsidP="009924E3">
      <w:pPr>
        <w:jc w:val="center"/>
        <w:rPr>
          <w:rFonts w:ascii="Times New Roman" w:eastAsia="標楷體" w:hAnsi="Times New Roman"/>
        </w:rPr>
      </w:pPr>
    </w:p>
    <w:p w:rsidR="009924E3" w:rsidRPr="001A5CBB" w:rsidRDefault="009924E3" w:rsidP="009924E3">
      <w:pPr>
        <w:jc w:val="center"/>
        <w:rPr>
          <w:rFonts w:ascii="Times New Roman" w:eastAsia="標楷體" w:hAnsi="Times New Roman" w:hint="eastAsia"/>
          <w:b/>
        </w:rPr>
      </w:pPr>
      <w:r w:rsidRPr="001A5CBB">
        <w:rPr>
          <w:rFonts w:ascii="Times New Roman" w:eastAsia="標楷體" w:hAnsi="Times New Roman" w:hint="eastAsia"/>
          <w:b/>
        </w:rPr>
        <w:t>Abstract</w:t>
      </w:r>
    </w:p>
    <w:p w:rsidR="009924E3" w:rsidRDefault="009924E3" w:rsidP="009924E3">
      <w:pPr>
        <w:jc w:val="center"/>
        <w:rPr>
          <w:rFonts w:ascii="Times New Roman" w:eastAsia="標楷體" w:hAnsi="Times New Roman"/>
        </w:rPr>
      </w:pPr>
    </w:p>
    <w:p w:rsidR="009924E3" w:rsidRDefault="009924E3" w:rsidP="009924E3">
      <w:pPr>
        <w:spacing w:line="360" w:lineRule="auto"/>
        <w:ind w:firstLineChars="200" w:firstLine="480"/>
        <w:rPr>
          <w:rFonts w:ascii="Times New Roman" w:eastAsia="標楷體" w:hAnsi="Times New Roman"/>
        </w:rPr>
      </w:pPr>
      <w:r w:rsidRPr="009924E3">
        <w:rPr>
          <w:rFonts w:ascii="Times New Roman" w:eastAsia="標楷體" w:hAnsi="Times New Roman"/>
        </w:rPr>
        <w:t>Landslide are the most common geomorphological hazard at present. For disaster prevention, it’s important to estimate the stability of a landslide body.</w:t>
      </w:r>
      <w:r>
        <w:rPr>
          <w:rFonts w:ascii="Times New Roman" w:eastAsia="標楷體" w:hAnsi="Times New Roman"/>
        </w:rPr>
        <w:t xml:space="preserve"> </w:t>
      </w:r>
      <w:proofErr w:type="spellStart"/>
      <w:r>
        <w:rPr>
          <w:rFonts w:ascii="Times New Roman" w:eastAsia="標楷體" w:hAnsi="Times New Roman"/>
        </w:rPr>
        <w:t>Geoelectric</w:t>
      </w:r>
      <w:proofErr w:type="spellEnd"/>
      <w:r>
        <w:rPr>
          <w:rFonts w:ascii="Times New Roman" w:eastAsia="標楷體" w:hAnsi="Times New Roman"/>
        </w:rPr>
        <w:t xml:space="preserve"> method has been widely used in resource exploration, hydrogeology surveys, and environment geology surveys, also can be used to monitor the preferential flow paths</w:t>
      </w:r>
      <w:r w:rsidR="00267ACC">
        <w:rPr>
          <w:rFonts w:ascii="Times New Roman" w:eastAsia="標楷體" w:hAnsi="Times New Roman"/>
        </w:rPr>
        <w:t xml:space="preserve"> and estimate the stability of landslide body. </w:t>
      </w:r>
      <w:r w:rsidR="001A5CBB">
        <w:rPr>
          <w:rFonts w:ascii="Times New Roman" w:eastAsia="標楷體" w:hAnsi="Times New Roman"/>
        </w:rPr>
        <w:t>Electrical resistivity survey was carried out continuously for three months to monitor a hazardous hillslope</w:t>
      </w:r>
      <w:r w:rsidR="009C6341">
        <w:rPr>
          <w:rFonts w:ascii="Times New Roman" w:eastAsia="標楷體" w:hAnsi="Times New Roman"/>
        </w:rPr>
        <w:t xml:space="preserve"> at </w:t>
      </w:r>
      <w:proofErr w:type="spellStart"/>
      <w:r w:rsidR="009C6341" w:rsidRPr="009C6341">
        <w:rPr>
          <w:rFonts w:ascii="Times New Roman" w:eastAsia="標楷體" w:hAnsi="Times New Roman"/>
        </w:rPr>
        <w:t>Jieshou</w:t>
      </w:r>
      <w:proofErr w:type="spellEnd"/>
      <w:r w:rsidR="009C6341" w:rsidRPr="009C6341">
        <w:rPr>
          <w:rFonts w:ascii="Times New Roman" w:eastAsia="標楷體" w:hAnsi="Times New Roman"/>
        </w:rPr>
        <w:t xml:space="preserve"> Junior High School</w:t>
      </w:r>
      <w:r w:rsidR="009C6341">
        <w:rPr>
          <w:rFonts w:ascii="Times New Roman" w:eastAsia="標楷體" w:hAnsi="Times New Roman"/>
        </w:rPr>
        <w:t xml:space="preserve"> in Taoyuan. </w:t>
      </w:r>
      <w:r w:rsidR="009C6341" w:rsidRPr="009C6341">
        <w:rPr>
          <w:rFonts w:ascii="Times New Roman" w:eastAsia="標楷體" w:hAnsi="Times New Roman"/>
        </w:rPr>
        <w:t>This study is focused on discuss the relation between resistivity and environment factor, in order to improve the possibility of predicting landslide.</w:t>
      </w:r>
    </w:p>
    <w:p w:rsidR="009C6341" w:rsidRDefault="009C6341" w:rsidP="009924E3">
      <w:pPr>
        <w:spacing w:line="360" w:lineRule="auto"/>
        <w:ind w:firstLineChars="200" w:firstLine="480"/>
        <w:rPr>
          <w:rFonts w:ascii="Times New Roman" w:eastAsia="標楷體" w:hAnsi="Times New Roman"/>
        </w:rPr>
      </w:pPr>
      <w:r>
        <w:rPr>
          <w:rFonts w:ascii="Times New Roman" w:eastAsia="標楷體" w:hAnsi="Times New Roman"/>
        </w:rPr>
        <w:t xml:space="preserve">The monitor site is located at hillslope between the school building and playground. The length of survey line is 67.5 m, including 29 electrodes with 2.5 m space. The electrode array is different from traditional array like </w:t>
      </w:r>
      <w:proofErr w:type="spellStart"/>
      <w:r>
        <w:rPr>
          <w:rFonts w:ascii="Times New Roman" w:eastAsia="標楷體" w:hAnsi="Times New Roman"/>
        </w:rPr>
        <w:t>Wenner</w:t>
      </w:r>
      <w:proofErr w:type="spellEnd"/>
      <w:r>
        <w:rPr>
          <w:rFonts w:ascii="Times New Roman" w:eastAsia="標楷體" w:hAnsi="Times New Roman"/>
        </w:rPr>
        <w:t xml:space="preserve"> array or Dipole-Dipole array, its placed the transmitter(C) and </w:t>
      </w:r>
      <w:proofErr w:type="gramStart"/>
      <w:r>
        <w:rPr>
          <w:rFonts w:ascii="Times New Roman" w:eastAsia="標楷體" w:hAnsi="Times New Roman"/>
        </w:rPr>
        <w:t>receiver(</w:t>
      </w:r>
      <w:proofErr w:type="gramEnd"/>
      <w:r>
        <w:rPr>
          <w:rFonts w:ascii="Times New Roman" w:eastAsia="標楷體" w:hAnsi="Times New Roman"/>
        </w:rPr>
        <w:t xml:space="preserve">P) alternately, and use the same P2. The results of ERT </w:t>
      </w:r>
      <w:r w:rsidR="00AC2246">
        <w:rPr>
          <w:rFonts w:ascii="Times New Roman" w:eastAsia="標楷體" w:hAnsi="Times New Roman"/>
        </w:rPr>
        <w:t xml:space="preserve">are matching the core which was drilled by </w:t>
      </w:r>
      <w:r w:rsidR="00AC2246" w:rsidRPr="00AC2246">
        <w:rPr>
          <w:rFonts w:ascii="Times New Roman" w:eastAsia="標楷體" w:hAnsi="Times New Roman"/>
        </w:rPr>
        <w:t>Land Engineering Consultants CO</w:t>
      </w:r>
      <w:r w:rsidR="00AC2246">
        <w:rPr>
          <w:rFonts w:ascii="Times New Roman" w:eastAsia="標楷體" w:hAnsi="Times New Roman"/>
        </w:rPr>
        <w:t xml:space="preserve">. Then calculate the rate of change of resistivity between different dates, we can observe the movement of low resistivity zone like the infiltration process. Compare the observed values to rainfall and air temperature, we can observe after heavy rainfall, observed value </w:t>
      </w:r>
      <w:r w:rsidR="00AC2246" w:rsidRPr="00AC2246">
        <w:rPr>
          <w:rFonts w:ascii="Times New Roman" w:eastAsia="標楷體" w:hAnsi="Times New Roman"/>
        </w:rPr>
        <w:t>would decrease, but no obvious change as air temperature change.</w:t>
      </w:r>
      <w:r w:rsidR="00AC2246">
        <w:rPr>
          <w:rFonts w:ascii="Times New Roman" w:eastAsia="標楷體" w:hAnsi="Times New Roman"/>
        </w:rPr>
        <w:t xml:space="preserve"> All result of this study can be </w:t>
      </w:r>
      <w:r w:rsidR="000A21D7">
        <w:rPr>
          <w:rFonts w:ascii="Times New Roman" w:eastAsia="標楷體" w:hAnsi="Times New Roman"/>
        </w:rPr>
        <w:t>reference for future research of landslide.</w:t>
      </w:r>
    </w:p>
    <w:p w:rsidR="000A21D7" w:rsidRDefault="000A21D7" w:rsidP="009924E3">
      <w:pPr>
        <w:spacing w:line="360" w:lineRule="auto"/>
        <w:ind w:firstLineChars="200" w:firstLine="480"/>
        <w:rPr>
          <w:rFonts w:ascii="Times New Roman" w:eastAsia="標楷體" w:hAnsi="Times New Roman"/>
        </w:rPr>
      </w:pPr>
    </w:p>
    <w:p w:rsidR="000A21D7" w:rsidRDefault="000A21D7" w:rsidP="009924E3">
      <w:pPr>
        <w:spacing w:line="360" w:lineRule="auto"/>
        <w:ind w:firstLineChars="200" w:firstLine="480"/>
        <w:rPr>
          <w:rFonts w:ascii="Times New Roman" w:eastAsia="標楷體" w:hAnsi="Times New Roman" w:hint="eastAsia"/>
        </w:rPr>
      </w:pPr>
      <w:bookmarkStart w:id="0" w:name="_GoBack"/>
      <w:bookmarkEnd w:id="0"/>
    </w:p>
    <w:p w:rsidR="009924E3" w:rsidRPr="009924E3" w:rsidRDefault="009924E3" w:rsidP="009924E3">
      <w:pPr>
        <w:jc w:val="center"/>
        <w:rPr>
          <w:rFonts w:ascii="Times New Roman" w:eastAsia="標楷體" w:hAnsi="Times New Roman"/>
          <w:b/>
        </w:rPr>
      </w:pPr>
      <w:r w:rsidRPr="009924E3">
        <w:rPr>
          <w:rFonts w:ascii="Times New Roman" w:eastAsia="標楷體" w:hAnsi="Times New Roman" w:hint="eastAsia"/>
          <w:b/>
        </w:rPr>
        <w:lastRenderedPageBreak/>
        <w:t>References</w:t>
      </w:r>
    </w:p>
    <w:p w:rsidR="009924E3" w:rsidRDefault="009924E3" w:rsidP="009924E3">
      <w:pPr>
        <w:rPr>
          <w:rFonts w:ascii="Times New Roman" w:eastAsia="標楷體" w:hAnsi="Times New Roman" w:hint="eastAsia"/>
        </w:rPr>
      </w:pPr>
    </w:p>
    <w:p w:rsidR="009924E3" w:rsidRPr="009924E3" w:rsidRDefault="009924E3" w:rsidP="009924E3">
      <w:pPr>
        <w:pStyle w:val="EndNoteBibliography"/>
        <w:ind w:left="480" w:hangingChars="200" w:hanging="480"/>
      </w:pPr>
      <w:r>
        <w:rPr>
          <w:rFonts w:ascii="Times New Roman" w:eastAsia="標楷體" w:hAnsi="Times New Roman"/>
        </w:rPr>
        <w:fldChar w:fldCharType="begin"/>
      </w:r>
      <w:r>
        <w:rPr>
          <w:rFonts w:ascii="Times New Roman" w:eastAsia="標楷體" w:hAnsi="Times New Roman"/>
        </w:rPr>
        <w:instrText xml:space="preserve"> ADDIN EN.REFLIST </w:instrText>
      </w:r>
      <w:r>
        <w:rPr>
          <w:rFonts w:ascii="Times New Roman" w:eastAsia="標楷體" w:hAnsi="Times New Roman"/>
        </w:rPr>
        <w:fldChar w:fldCharType="separate"/>
      </w:r>
      <w:r w:rsidRPr="009924E3">
        <w:t xml:space="preserve">Clark, J. A. and R. Page (2011). "Inexpensive Geophysical Instruments Supporting Groundwater Exploration in Developing Nations." </w:t>
      </w:r>
      <w:r w:rsidRPr="009924E3">
        <w:rPr>
          <w:u w:val="single"/>
        </w:rPr>
        <w:t>Journal of Water Resource and Protection</w:t>
      </w:r>
      <w:r w:rsidRPr="009924E3">
        <w:t xml:space="preserve"> </w:t>
      </w:r>
      <w:r w:rsidRPr="009924E3">
        <w:rPr>
          <w:b/>
        </w:rPr>
        <w:t>Vol.03No.10</w:t>
      </w:r>
      <w:r w:rsidRPr="009924E3">
        <w:t>: 13.</w:t>
      </w:r>
    </w:p>
    <w:p w:rsidR="009924E3" w:rsidRPr="009924E3" w:rsidRDefault="009924E3" w:rsidP="009924E3">
      <w:pPr>
        <w:pStyle w:val="EndNoteBibliography"/>
        <w:ind w:left="480" w:hangingChars="200" w:hanging="480"/>
      </w:pPr>
      <w:r w:rsidRPr="009924E3">
        <w:tab/>
      </w:r>
    </w:p>
    <w:p w:rsidR="009924E3" w:rsidRPr="009924E3" w:rsidRDefault="009924E3" w:rsidP="009924E3">
      <w:pPr>
        <w:pStyle w:val="EndNoteBibliography"/>
        <w:ind w:left="480" w:hangingChars="200" w:hanging="480"/>
      </w:pPr>
      <w:r w:rsidRPr="009924E3">
        <w:t>M.H.Loke (2004). Tutorial : 2-D and 3-D electrical imaging surveys.</w:t>
      </w:r>
    </w:p>
    <w:p w:rsidR="009924E3" w:rsidRPr="009924E3" w:rsidRDefault="009924E3" w:rsidP="009924E3">
      <w:pPr>
        <w:pStyle w:val="EndNoteBibliography"/>
        <w:ind w:left="480" w:hangingChars="200" w:hanging="480"/>
      </w:pPr>
      <w:r w:rsidRPr="009924E3">
        <w:tab/>
      </w:r>
    </w:p>
    <w:p w:rsidR="009924E3" w:rsidRPr="009924E3" w:rsidRDefault="009924E3" w:rsidP="009924E3">
      <w:pPr>
        <w:pStyle w:val="EndNoteBibliography"/>
        <w:ind w:left="480" w:hangingChars="200" w:hanging="480"/>
      </w:pPr>
      <w:r w:rsidRPr="009924E3">
        <w:t>Zhang G., et al. (2014). "Imaging rainfall infiltration processes with the time-lapse electrical resistivity imaging method."</w:t>
      </w:r>
    </w:p>
    <w:p w:rsidR="009924E3" w:rsidRPr="009924E3" w:rsidRDefault="009924E3" w:rsidP="009924E3">
      <w:pPr>
        <w:pStyle w:val="EndNoteBibliography"/>
        <w:ind w:left="480" w:hangingChars="200" w:hanging="480"/>
      </w:pPr>
      <w:r w:rsidRPr="009924E3">
        <w:tab/>
      </w:r>
    </w:p>
    <w:p w:rsidR="009924E3" w:rsidRPr="009924E3" w:rsidRDefault="009924E3" w:rsidP="009924E3">
      <w:pPr>
        <w:pStyle w:val="EndNoteBibliography"/>
        <w:ind w:left="480" w:hangingChars="200" w:hanging="480"/>
        <w:rPr>
          <w:rFonts w:hint="eastAsia"/>
        </w:rPr>
      </w:pPr>
      <w:r w:rsidRPr="009924E3">
        <w:rPr>
          <w:rFonts w:hint="eastAsia"/>
        </w:rPr>
        <w:t>青山工程顧問有限公司</w:t>
      </w:r>
      <w:r w:rsidRPr="009924E3">
        <w:rPr>
          <w:rFonts w:hint="eastAsia"/>
        </w:rPr>
        <w:t xml:space="preserve"> (2013). </w:t>
      </w:r>
      <w:r w:rsidRPr="009924E3">
        <w:rPr>
          <w:rFonts w:hint="eastAsia"/>
        </w:rPr>
        <w:t>桃園縣立介壽國民中學</w:t>
      </w:r>
      <w:r w:rsidRPr="009924E3">
        <w:rPr>
          <w:rFonts w:hint="eastAsia"/>
        </w:rPr>
        <w:t xml:space="preserve">101 </w:t>
      </w:r>
      <w:r w:rsidRPr="009924E3">
        <w:rPr>
          <w:rFonts w:hint="eastAsia"/>
        </w:rPr>
        <w:t>年「坡地安全監測及維護工程」委託技術服務監測成果總結報告</w:t>
      </w:r>
      <w:r w:rsidRPr="009924E3">
        <w:rPr>
          <w:rFonts w:hint="eastAsia"/>
        </w:rPr>
        <w:t>.</w:t>
      </w:r>
    </w:p>
    <w:p w:rsidR="009924E3" w:rsidRPr="009924E3" w:rsidRDefault="009924E3" w:rsidP="009924E3">
      <w:pPr>
        <w:pStyle w:val="EndNoteBibliography"/>
        <w:ind w:left="480" w:hangingChars="200" w:hanging="480"/>
      </w:pPr>
      <w:r w:rsidRPr="009924E3">
        <w:tab/>
      </w:r>
    </w:p>
    <w:p w:rsidR="009924E3" w:rsidRPr="009924E3" w:rsidRDefault="009924E3" w:rsidP="009924E3">
      <w:pPr>
        <w:pStyle w:val="EndNoteBibliography"/>
        <w:ind w:left="480" w:hangingChars="200" w:hanging="480"/>
        <w:rPr>
          <w:rFonts w:hint="eastAsia"/>
        </w:rPr>
      </w:pPr>
      <w:r w:rsidRPr="009924E3">
        <w:rPr>
          <w:rFonts w:hint="eastAsia"/>
        </w:rPr>
        <w:t>詹新甫</w:t>
      </w:r>
      <w:r w:rsidRPr="009924E3">
        <w:rPr>
          <w:rFonts w:hint="eastAsia"/>
        </w:rPr>
        <w:t xml:space="preserve"> (1962). "</w:t>
      </w:r>
      <w:r w:rsidRPr="009924E3">
        <w:rPr>
          <w:rFonts w:hint="eastAsia"/>
        </w:rPr>
        <w:t>桃園角板山區地質</w:t>
      </w:r>
      <w:r w:rsidRPr="009924E3">
        <w:rPr>
          <w:rFonts w:hint="eastAsia"/>
        </w:rPr>
        <w:t xml:space="preserve">." </w:t>
      </w:r>
      <w:r w:rsidRPr="009924E3">
        <w:rPr>
          <w:rFonts w:hint="eastAsia"/>
          <w:u w:val="single"/>
        </w:rPr>
        <w:t>台灣省地質調查所彙刊</w:t>
      </w:r>
      <w:r w:rsidRPr="009924E3">
        <w:rPr>
          <w:rFonts w:hint="eastAsia"/>
        </w:rPr>
        <w:t xml:space="preserve"> </w:t>
      </w:r>
      <w:r w:rsidRPr="009924E3">
        <w:rPr>
          <w:rFonts w:hint="eastAsia"/>
          <w:b/>
        </w:rPr>
        <w:t>14</w:t>
      </w:r>
      <w:r w:rsidRPr="009924E3">
        <w:rPr>
          <w:rFonts w:hint="eastAsia"/>
        </w:rPr>
        <w:t>.</w:t>
      </w:r>
    </w:p>
    <w:p w:rsidR="009924E3" w:rsidRPr="009924E3" w:rsidRDefault="009924E3" w:rsidP="009924E3">
      <w:pPr>
        <w:pStyle w:val="EndNoteBibliography"/>
        <w:ind w:left="480" w:hangingChars="200" w:hanging="480"/>
      </w:pPr>
      <w:r w:rsidRPr="009924E3">
        <w:tab/>
      </w:r>
    </w:p>
    <w:p w:rsidR="009924E3" w:rsidRPr="009924E3" w:rsidRDefault="009924E3" w:rsidP="009924E3">
      <w:pPr>
        <w:ind w:left="480" w:hangingChars="200" w:hanging="480"/>
        <w:rPr>
          <w:rFonts w:ascii="Times New Roman" w:eastAsia="標楷體" w:hAnsi="Times New Roman" w:hint="eastAsia"/>
        </w:rPr>
      </w:pPr>
      <w:r>
        <w:rPr>
          <w:rFonts w:ascii="Times New Roman" w:eastAsia="標楷體" w:hAnsi="Times New Roman"/>
        </w:rPr>
        <w:fldChar w:fldCharType="end"/>
      </w:r>
    </w:p>
    <w:sectPr w:rsidR="009924E3" w:rsidRPr="009924E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zvepady9wr5fepdzavwwpdv20f59xet2av&quot;&gt;My EndNote Library&lt;record-ids&gt;&lt;item&gt;1&lt;/item&gt;&lt;item&gt;6&lt;/item&gt;&lt;item&gt;7&lt;/item&gt;&lt;item&gt;8&lt;/item&gt;&lt;item&gt;9&lt;/item&gt;&lt;/record-ids&gt;&lt;/item&gt;&lt;/Libraries&gt;"/>
  </w:docVars>
  <w:rsids>
    <w:rsidRoot w:val="009924E3"/>
    <w:rsid w:val="000A21D7"/>
    <w:rsid w:val="001A5CBB"/>
    <w:rsid w:val="00267ACC"/>
    <w:rsid w:val="00562F92"/>
    <w:rsid w:val="00710A64"/>
    <w:rsid w:val="00762629"/>
    <w:rsid w:val="009924E3"/>
    <w:rsid w:val="009C6341"/>
    <w:rsid w:val="00AC2246"/>
    <w:rsid w:val="00BD0C99"/>
    <w:rsid w:val="00BF49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25DCD-29CB-4C6D-B5E4-6ED2D1F8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9924E3"/>
    <w:pPr>
      <w:jc w:val="center"/>
    </w:pPr>
    <w:rPr>
      <w:rFonts w:ascii="Calibri" w:hAnsi="Calibri"/>
      <w:noProof/>
    </w:rPr>
  </w:style>
  <w:style w:type="character" w:customStyle="1" w:styleId="EndNoteBibliographyTitle0">
    <w:name w:val="EndNote Bibliography Title 字元"/>
    <w:basedOn w:val="a0"/>
    <w:link w:val="EndNoteBibliographyTitle"/>
    <w:rsid w:val="009924E3"/>
    <w:rPr>
      <w:rFonts w:ascii="Calibri" w:hAnsi="Calibri"/>
      <w:noProof/>
    </w:rPr>
  </w:style>
  <w:style w:type="paragraph" w:customStyle="1" w:styleId="EndNoteBibliography">
    <w:name w:val="EndNote Bibliography"/>
    <w:basedOn w:val="a"/>
    <w:link w:val="EndNoteBibliography0"/>
    <w:rsid w:val="009924E3"/>
    <w:rPr>
      <w:rFonts w:ascii="Calibri" w:hAnsi="Calibri"/>
      <w:noProof/>
    </w:rPr>
  </w:style>
  <w:style w:type="character" w:customStyle="1" w:styleId="EndNoteBibliography0">
    <w:name w:val="EndNote Bibliography 字元"/>
    <w:basedOn w:val="a0"/>
    <w:link w:val="EndNoteBibliography"/>
    <w:rsid w:val="009924E3"/>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FangMing</dc:creator>
  <cp:keywords/>
  <dc:description/>
  <cp:lastModifiedBy>FangMing</cp:lastModifiedBy>
  <cp:revision>3</cp:revision>
  <dcterms:created xsi:type="dcterms:W3CDTF">2015-06-03T20:27:00Z</dcterms:created>
  <dcterms:modified xsi:type="dcterms:W3CDTF">2015-06-03T21:08:00Z</dcterms:modified>
</cp:coreProperties>
</file>