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6A" w:rsidRPr="005D5BAA" w:rsidRDefault="005D5BAA" w:rsidP="005D5B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Shear-wave </w:t>
      </w:r>
      <w:r w:rsidRPr="005D5BAA">
        <w:rPr>
          <w:b/>
          <w:sz w:val="32"/>
          <w:szCs w:val="32"/>
        </w:rPr>
        <w:t>splitting beneath the Taiwan</w:t>
      </w:r>
    </w:p>
    <w:p w:rsidR="005D5BAA" w:rsidRDefault="005D5BAA" w:rsidP="005D5BAA">
      <w:pPr>
        <w:jc w:val="center"/>
      </w:pPr>
      <w:r w:rsidRPr="005D5BAA">
        <w:rPr>
          <w:rFonts w:hint="eastAsia"/>
          <w:b/>
        </w:rPr>
        <w:t>Presenter</w:t>
      </w:r>
      <w:r>
        <w:rPr>
          <w:rFonts w:hint="eastAsia"/>
        </w:rPr>
        <w:t xml:space="preserve">: </w:t>
      </w:r>
      <w:r w:rsidRPr="005D5BAA">
        <w:t>JEN-CHI CHUNG</w:t>
      </w:r>
      <w:r>
        <w:t xml:space="preserve">    </w:t>
      </w:r>
      <w:r w:rsidRPr="005D5BAA">
        <w:rPr>
          <w:b/>
        </w:rPr>
        <w:t>Advisor</w:t>
      </w:r>
      <w:r>
        <w:t xml:space="preserve">: </w:t>
      </w:r>
      <w:proofErr w:type="spellStart"/>
      <w:r>
        <w:t>Hao</w:t>
      </w:r>
      <w:proofErr w:type="spellEnd"/>
      <w:r>
        <w:t xml:space="preserve"> </w:t>
      </w:r>
      <w:proofErr w:type="spellStart"/>
      <w:r>
        <w:t>Kuo</w:t>
      </w:r>
      <w:proofErr w:type="spellEnd"/>
      <w:r>
        <w:t>-Chen</w:t>
      </w:r>
    </w:p>
    <w:p w:rsidR="005D5BAA" w:rsidRDefault="005D5BAA" w:rsidP="005D5BAA">
      <w:pPr>
        <w:jc w:val="center"/>
      </w:pPr>
      <w:r w:rsidRPr="005D5BAA">
        <w:rPr>
          <w:b/>
        </w:rPr>
        <w:t>Date</w:t>
      </w:r>
      <w:r>
        <w:t>: 2015/10/29</w:t>
      </w:r>
    </w:p>
    <w:p w:rsidR="005D5BAA" w:rsidRDefault="005D5BAA" w:rsidP="005D5BAA">
      <w:pPr>
        <w:jc w:val="center"/>
      </w:pPr>
    </w:p>
    <w:p w:rsidR="005D5BAA" w:rsidRDefault="005D5BAA" w:rsidP="005D5BAA">
      <w:pPr>
        <w:jc w:val="center"/>
        <w:rPr>
          <w:b/>
        </w:rPr>
      </w:pPr>
      <w:r w:rsidRPr="005D5BAA">
        <w:rPr>
          <w:b/>
        </w:rPr>
        <w:t>Abstract</w:t>
      </w:r>
    </w:p>
    <w:p w:rsidR="007240DD" w:rsidRDefault="005D5BAA" w:rsidP="007240DD">
      <w:pPr>
        <w:ind w:firstLine="480"/>
        <w:rPr>
          <w:color w:val="231F20"/>
          <w:sz w:val="28"/>
          <w:szCs w:val="28"/>
        </w:rPr>
      </w:pPr>
      <w:r w:rsidRPr="006E0917">
        <w:rPr>
          <w:sz w:val="28"/>
          <w:szCs w:val="28"/>
        </w:rPr>
        <w:t xml:space="preserve">Shear wave splitting in regional and </w:t>
      </w:r>
      <w:proofErr w:type="spellStart"/>
      <w:r w:rsidRPr="006E0917">
        <w:rPr>
          <w:sz w:val="28"/>
          <w:szCs w:val="28"/>
        </w:rPr>
        <w:t>teleseismic</w:t>
      </w:r>
      <w:proofErr w:type="spellEnd"/>
      <w:r w:rsidRPr="006E0917">
        <w:rPr>
          <w:sz w:val="28"/>
          <w:szCs w:val="28"/>
        </w:rPr>
        <w:t xml:space="preserve"> shear waves has been analyzed for fast polarization directions and delay times at permanent and temporary seismic station in the Taiwan region. </w:t>
      </w:r>
      <w:r w:rsidR="006E0917" w:rsidRPr="006E0917">
        <w:rPr>
          <w:color w:val="231F20"/>
          <w:sz w:val="28"/>
          <w:szCs w:val="28"/>
        </w:rPr>
        <w:t>We applied particle motion an</w:t>
      </w:r>
      <w:r w:rsidR="006E0917">
        <w:rPr>
          <w:color w:val="231F20"/>
          <w:sz w:val="28"/>
          <w:szCs w:val="28"/>
        </w:rPr>
        <w:t xml:space="preserve">d cross correlation </w:t>
      </w:r>
      <w:r w:rsidR="006E0917" w:rsidRPr="006E0917">
        <w:rPr>
          <w:color w:val="231F20"/>
          <w:sz w:val="28"/>
          <w:szCs w:val="28"/>
        </w:rPr>
        <w:t>methods to estimate its po</w:t>
      </w:r>
      <w:r w:rsidR="006E0917">
        <w:rPr>
          <w:color w:val="231F20"/>
          <w:sz w:val="28"/>
          <w:szCs w:val="28"/>
        </w:rPr>
        <w:t xml:space="preserve">larization </w:t>
      </w:r>
      <w:r w:rsidR="006E0917" w:rsidRPr="006E0917">
        <w:rPr>
          <w:color w:val="231F20"/>
          <w:sz w:val="28"/>
          <w:szCs w:val="28"/>
        </w:rPr>
        <w:t xml:space="preserve">directions and delay </w:t>
      </w:r>
      <w:r w:rsidR="006E0917" w:rsidRPr="006E0917">
        <w:rPr>
          <w:color w:val="231F20"/>
          <w:sz w:val="28"/>
          <w:szCs w:val="28"/>
        </w:rPr>
        <w:t>times.</w:t>
      </w:r>
    </w:p>
    <w:p w:rsidR="00E66D10" w:rsidRDefault="005D5BAA" w:rsidP="007240DD">
      <w:pPr>
        <w:ind w:firstLine="480"/>
        <w:rPr>
          <w:color w:val="231F20"/>
          <w:sz w:val="28"/>
          <w:szCs w:val="28"/>
        </w:rPr>
      </w:pPr>
      <w:r w:rsidRPr="006E0917">
        <w:rPr>
          <w:sz w:val="28"/>
          <w:szCs w:val="28"/>
        </w:rPr>
        <w:t>Earlier</w:t>
      </w:r>
      <w:r w:rsidR="007240DD">
        <w:rPr>
          <w:sz w:val="28"/>
          <w:szCs w:val="28"/>
        </w:rPr>
        <w:t xml:space="preserve"> </w:t>
      </w:r>
      <w:r w:rsidRPr="006E0917">
        <w:rPr>
          <w:sz w:val="28"/>
          <w:szCs w:val="28"/>
        </w:rPr>
        <w:t xml:space="preserve">results show an island-wide pattern of </w:t>
      </w:r>
      <w:r w:rsidR="006E0917" w:rsidRPr="006E0917">
        <w:rPr>
          <w:sz w:val="28"/>
          <w:szCs w:val="28"/>
        </w:rPr>
        <w:t>fast polarization directions</w:t>
      </w:r>
      <w:r w:rsidRPr="006E0917">
        <w:rPr>
          <w:sz w:val="28"/>
          <w:szCs w:val="28"/>
          <w:lang w:val="el-GR"/>
        </w:rPr>
        <w:t xml:space="preserve"> alignment with N-NNEstructural trends in southern and central Taiwan and then turn smoothly to EW following the structural bight in northern Taiwan.</w:t>
      </w:r>
      <w:r w:rsidR="00B837EC" w:rsidRPr="00B837EC">
        <w:rPr>
          <w:color w:val="231F20"/>
          <w:sz w:val="28"/>
          <w:szCs w:val="28"/>
        </w:rPr>
        <w:t xml:space="preserve"> </w:t>
      </w:r>
      <w:r w:rsidR="00B837EC">
        <w:rPr>
          <w:color w:val="231F20"/>
          <w:sz w:val="28"/>
          <w:szCs w:val="28"/>
        </w:rPr>
        <w:t xml:space="preserve">In active collisional </w:t>
      </w:r>
      <w:r w:rsidR="00B837EC" w:rsidRPr="00B837EC">
        <w:rPr>
          <w:color w:val="231F20"/>
          <w:sz w:val="28"/>
          <w:szCs w:val="28"/>
        </w:rPr>
        <w:t>orogen</w:t>
      </w:r>
      <w:r w:rsidR="00B837EC">
        <w:rPr>
          <w:color w:val="231F20"/>
          <w:sz w:val="28"/>
          <w:szCs w:val="28"/>
        </w:rPr>
        <w:t>y</w:t>
      </w:r>
      <w:r w:rsidR="00B837EC" w:rsidRPr="00B837EC">
        <w:rPr>
          <w:color w:val="231F20"/>
          <w:sz w:val="28"/>
          <w:szCs w:val="28"/>
        </w:rPr>
        <w:t xml:space="preserve"> large</w:t>
      </w:r>
      <w:r w:rsidR="00B837EC">
        <w:rPr>
          <w:color w:val="231F20"/>
          <w:sz w:val="28"/>
          <w:szCs w:val="28"/>
        </w:rPr>
        <w:t xml:space="preserve"> </w:t>
      </w:r>
      <w:proofErr w:type="spellStart"/>
      <w:proofErr w:type="gramStart"/>
      <w:r w:rsidR="00B837EC" w:rsidRPr="00B837EC">
        <w:rPr>
          <w:color w:val="231F20"/>
          <w:sz w:val="28"/>
          <w:szCs w:val="28"/>
        </w:rPr>
        <w:t>δt</w:t>
      </w:r>
      <w:proofErr w:type="spellEnd"/>
      <w:proofErr w:type="gramEnd"/>
      <w:r w:rsidR="00B837EC">
        <w:rPr>
          <w:color w:val="231F20"/>
          <w:sz w:val="28"/>
          <w:szCs w:val="28"/>
        </w:rPr>
        <w:t xml:space="preserve"> </w:t>
      </w:r>
      <w:r w:rsidR="00B837EC" w:rsidRPr="00B837EC">
        <w:rPr>
          <w:color w:val="231F20"/>
          <w:sz w:val="28"/>
          <w:szCs w:val="28"/>
        </w:rPr>
        <w:t>are often observed</w:t>
      </w:r>
      <w:r w:rsidR="00B837EC">
        <w:rPr>
          <w:color w:val="231F20"/>
          <w:sz w:val="28"/>
          <w:szCs w:val="28"/>
        </w:rPr>
        <w:t>.</w:t>
      </w:r>
      <w:r w:rsidR="00B837EC" w:rsidRPr="007240DD">
        <w:rPr>
          <w:color w:val="231F20"/>
          <w:sz w:val="28"/>
          <w:szCs w:val="28"/>
        </w:rPr>
        <w:t xml:space="preserve"> </w:t>
      </w:r>
      <w:r w:rsidR="007240DD" w:rsidRPr="007240DD">
        <w:rPr>
          <w:color w:val="231F20"/>
          <w:sz w:val="28"/>
          <w:szCs w:val="28"/>
        </w:rPr>
        <w:t>Because</w:t>
      </w:r>
      <w:r w:rsidR="007240DD">
        <w:rPr>
          <w:color w:val="231F20"/>
          <w:sz w:val="28"/>
          <w:szCs w:val="28"/>
        </w:rPr>
        <w:t xml:space="preserve"> </w:t>
      </w:r>
      <w:proofErr w:type="spellStart"/>
      <w:proofErr w:type="gramStart"/>
      <w:r w:rsidR="007240DD" w:rsidRPr="00B837EC">
        <w:rPr>
          <w:color w:val="231F20"/>
          <w:sz w:val="28"/>
          <w:szCs w:val="28"/>
        </w:rPr>
        <w:t>δt</w:t>
      </w:r>
      <w:proofErr w:type="spellEnd"/>
      <w:proofErr w:type="gramEnd"/>
      <w:r w:rsidR="007240DD" w:rsidRPr="007240DD">
        <w:rPr>
          <w:color w:val="231F20"/>
          <w:sz w:val="28"/>
          <w:szCs w:val="28"/>
        </w:rPr>
        <w:t xml:space="preserve"> for crustal</w:t>
      </w:r>
      <w:r w:rsidR="007240DD">
        <w:rPr>
          <w:color w:val="231F20"/>
          <w:sz w:val="28"/>
          <w:szCs w:val="28"/>
        </w:rPr>
        <w:t xml:space="preserve"> events are usually less than a </w:t>
      </w:r>
      <w:r w:rsidR="007240DD" w:rsidRPr="007240DD">
        <w:rPr>
          <w:color w:val="231F20"/>
          <w:sz w:val="28"/>
          <w:szCs w:val="28"/>
        </w:rPr>
        <w:t xml:space="preserve">few tenths of a second, and </w:t>
      </w:r>
      <w:r w:rsidR="007240DD">
        <w:rPr>
          <w:color w:val="231F20"/>
          <w:sz w:val="28"/>
          <w:szCs w:val="28"/>
        </w:rPr>
        <w:t xml:space="preserve">because the lower mantle is not </w:t>
      </w:r>
      <w:r w:rsidR="007240DD" w:rsidRPr="007240DD">
        <w:rPr>
          <w:color w:val="231F20"/>
          <w:sz w:val="28"/>
          <w:szCs w:val="28"/>
        </w:rPr>
        <w:t>likely to be the source of splitting, the observed</w:t>
      </w:r>
      <w:r w:rsidR="007240DD">
        <w:rPr>
          <w:color w:val="231F20"/>
          <w:sz w:val="28"/>
          <w:szCs w:val="28"/>
        </w:rPr>
        <w:t xml:space="preserve"> </w:t>
      </w:r>
      <w:proofErr w:type="spellStart"/>
      <w:r w:rsidR="007240DD" w:rsidRPr="00B837EC">
        <w:rPr>
          <w:color w:val="231F20"/>
          <w:sz w:val="28"/>
          <w:szCs w:val="28"/>
        </w:rPr>
        <w:t>δt</w:t>
      </w:r>
      <w:proofErr w:type="spellEnd"/>
      <w:r w:rsidR="007240DD">
        <w:rPr>
          <w:color w:val="231F20"/>
          <w:sz w:val="28"/>
          <w:szCs w:val="28"/>
        </w:rPr>
        <w:t xml:space="preserve"> of one to </w:t>
      </w:r>
      <w:r w:rsidR="007240DD" w:rsidRPr="007240DD">
        <w:rPr>
          <w:color w:val="231F20"/>
          <w:sz w:val="28"/>
          <w:szCs w:val="28"/>
        </w:rPr>
        <w:t>two seconds must be produced in the upper mantle</w:t>
      </w:r>
      <w:r w:rsidR="007240DD">
        <w:rPr>
          <w:color w:val="231F20"/>
          <w:sz w:val="28"/>
          <w:szCs w:val="28"/>
        </w:rPr>
        <w:t>.</w:t>
      </w:r>
    </w:p>
    <w:p w:rsidR="005D5BAA" w:rsidRPr="00E66D10" w:rsidRDefault="00F4397D" w:rsidP="007240DD">
      <w:pPr>
        <w:ind w:firstLine="480"/>
        <w:rPr>
          <w:sz w:val="28"/>
          <w:szCs w:val="28"/>
          <w:lang w:val="el-GR"/>
        </w:rPr>
      </w:pPr>
      <w:r w:rsidRPr="00F4397D">
        <w:rPr>
          <w:color w:val="000000"/>
          <w:sz w:val="28"/>
          <w:szCs w:val="28"/>
        </w:rPr>
        <w:t>The observed splitting parameters are</w:t>
      </w:r>
      <w:r>
        <w:rPr>
          <w:color w:val="000000"/>
          <w:sz w:val="28"/>
          <w:szCs w:val="28"/>
        </w:rPr>
        <w:t xml:space="preserve"> consistent </w:t>
      </w:r>
      <w:r w:rsidRPr="00F4397D">
        <w:rPr>
          <w:color w:val="000000"/>
          <w:sz w:val="28"/>
          <w:szCs w:val="28"/>
        </w:rPr>
        <w:t xml:space="preserve">with upper mantle anisotropy resulting from the collisional tectonics that built the Taiwan </w:t>
      </w:r>
      <w:r>
        <w:rPr>
          <w:color w:val="000000"/>
          <w:sz w:val="28"/>
          <w:szCs w:val="28"/>
        </w:rPr>
        <w:t>oroge</w:t>
      </w:r>
      <w:r w:rsidR="00E66D10">
        <w:rPr>
          <w:color w:val="000000"/>
          <w:sz w:val="28"/>
          <w:szCs w:val="28"/>
        </w:rPr>
        <w:t xml:space="preserve">ny </w:t>
      </w:r>
      <w:r w:rsidR="00E66D10">
        <w:rPr>
          <w:color w:val="231F20"/>
          <w:sz w:val="28"/>
          <w:szCs w:val="28"/>
        </w:rPr>
        <w:t xml:space="preserve">and </w:t>
      </w:r>
      <w:r w:rsidR="00E66D10" w:rsidRPr="00E66D10">
        <w:rPr>
          <w:color w:val="231F20"/>
          <w:sz w:val="28"/>
          <w:szCs w:val="28"/>
        </w:rPr>
        <w:t>that this tectonic compressi</w:t>
      </w:r>
      <w:r w:rsidR="00E66D10">
        <w:rPr>
          <w:color w:val="231F20"/>
          <w:sz w:val="28"/>
          <w:szCs w:val="28"/>
        </w:rPr>
        <w:t xml:space="preserve">on involved the lithosphere and </w:t>
      </w:r>
      <w:r w:rsidR="00E66D10" w:rsidRPr="00E66D10">
        <w:rPr>
          <w:color w:val="231F20"/>
          <w:sz w:val="28"/>
          <w:szCs w:val="28"/>
        </w:rPr>
        <w:t>is characterized by a str</w:t>
      </w:r>
      <w:r w:rsidR="00E66D10">
        <w:rPr>
          <w:color w:val="231F20"/>
          <w:sz w:val="28"/>
          <w:szCs w:val="28"/>
        </w:rPr>
        <w:t xml:space="preserve">ong coherent deformation of the </w:t>
      </w:r>
      <w:r w:rsidR="00E66D10" w:rsidRPr="00E66D10">
        <w:rPr>
          <w:color w:val="231F20"/>
          <w:sz w:val="28"/>
          <w:szCs w:val="28"/>
        </w:rPr>
        <w:t>upper mantle and the crust.</w:t>
      </w:r>
    </w:p>
    <w:p w:rsidR="001039B7" w:rsidRDefault="00E66D10" w:rsidP="00E66D10">
      <w:pPr>
        <w:jc w:val="center"/>
        <w:rPr>
          <w:sz w:val="28"/>
          <w:szCs w:val="28"/>
          <w:lang w:val="el-GR"/>
        </w:rPr>
      </w:pPr>
      <w:r>
        <w:rPr>
          <w:rFonts w:hint="eastAsia"/>
          <w:sz w:val="28"/>
          <w:szCs w:val="28"/>
          <w:lang w:val="el-GR"/>
        </w:rPr>
        <w:t>Reference</w:t>
      </w:r>
    </w:p>
    <w:p w:rsidR="00E66D10" w:rsidRDefault="00213F35" w:rsidP="00E66D1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Rau,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Ruey-Juin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et al. "Shear wave anisotropy beneath the Taiwan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orogen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."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Earth and Planetary Science Letters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177.3 (2000): 177-192.</w:t>
      </w:r>
      <w:bookmarkStart w:id="0" w:name="_GoBack"/>
      <w:bookmarkEnd w:id="0"/>
    </w:p>
    <w:p w:rsidR="00213F35" w:rsidRDefault="00213F35" w:rsidP="00E66D1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13F35" w:rsidRDefault="00213F35" w:rsidP="00E66D1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Huang,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Bor</w:t>
      </w:r>
      <w:proofErr w:type="spellEnd"/>
      <w:r>
        <w:rPr>
          <w:rFonts w:ascii="新細明體" w:eastAsia="新細明體" w:hAnsi="新細明體" w:cs="新細明體" w:hint="eastAsia"/>
          <w:color w:val="222222"/>
          <w:sz w:val="20"/>
          <w:szCs w:val="20"/>
          <w:shd w:val="clear" w:color="auto" w:fill="FFFFFF"/>
        </w:rPr>
        <w:t>‐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Shouh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et al. "Anisotropy beneath an active collision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orogen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Taiwan: Results from across islands array observations."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Geophysical research letters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33.24 (2006).</w:t>
      </w:r>
    </w:p>
    <w:p w:rsidR="00213F35" w:rsidRDefault="00213F35" w:rsidP="00E66D1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13F35" w:rsidRDefault="00213F35" w:rsidP="00E66D1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Kuo</w:t>
      </w:r>
      <w:proofErr w:type="spellEnd"/>
      <w:r>
        <w:rPr>
          <w:rFonts w:ascii="新細明體" w:eastAsia="新細明體" w:hAnsi="新細明體" w:cs="新細明體" w:hint="eastAsia"/>
          <w:color w:val="222222"/>
          <w:sz w:val="20"/>
          <w:szCs w:val="20"/>
          <w:shd w:val="clear" w:color="auto" w:fill="FFFFFF"/>
        </w:rPr>
        <w:t>‐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Chen,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et al. "SKS/SKKS splitting and Taiwan orogeny."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Geophysical Research Letters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36.12 (2009).</w:t>
      </w:r>
    </w:p>
    <w:sectPr w:rsidR="00213F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AA"/>
    <w:rsid w:val="00032DB6"/>
    <w:rsid w:val="0004119B"/>
    <w:rsid w:val="00045421"/>
    <w:rsid w:val="00056C1D"/>
    <w:rsid w:val="0005726D"/>
    <w:rsid w:val="00061FAB"/>
    <w:rsid w:val="0006610D"/>
    <w:rsid w:val="00073F0A"/>
    <w:rsid w:val="00077C2C"/>
    <w:rsid w:val="000A232B"/>
    <w:rsid w:val="000B5731"/>
    <w:rsid w:val="000C76A4"/>
    <w:rsid w:val="000E12F9"/>
    <w:rsid w:val="000E6358"/>
    <w:rsid w:val="000F2694"/>
    <w:rsid w:val="000F5122"/>
    <w:rsid w:val="001039B7"/>
    <w:rsid w:val="00127E09"/>
    <w:rsid w:val="00131644"/>
    <w:rsid w:val="00157A5A"/>
    <w:rsid w:val="00162FD7"/>
    <w:rsid w:val="001705F3"/>
    <w:rsid w:val="0018000E"/>
    <w:rsid w:val="001A49B6"/>
    <w:rsid w:val="001B5554"/>
    <w:rsid w:val="001C1908"/>
    <w:rsid w:val="001D32E9"/>
    <w:rsid w:val="001F7C09"/>
    <w:rsid w:val="001F7EBF"/>
    <w:rsid w:val="00204CC0"/>
    <w:rsid w:val="00213F35"/>
    <w:rsid w:val="00217822"/>
    <w:rsid w:val="0022266D"/>
    <w:rsid w:val="00225D29"/>
    <w:rsid w:val="00255A36"/>
    <w:rsid w:val="00262008"/>
    <w:rsid w:val="002623AA"/>
    <w:rsid w:val="00264905"/>
    <w:rsid w:val="002822AB"/>
    <w:rsid w:val="00284A6F"/>
    <w:rsid w:val="00307C03"/>
    <w:rsid w:val="00362F33"/>
    <w:rsid w:val="0036482C"/>
    <w:rsid w:val="00374513"/>
    <w:rsid w:val="003879AF"/>
    <w:rsid w:val="00397883"/>
    <w:rsid w:val="003A2D78"/>
    <w:rsid w:val="003A32D5"/>
    <w:rsid w:val="003C4D36"/>
    <w:rsid w:val="003D5413"/>
    <w:rsid w:val="003E241A"/>
    <w:rsid w:val="00406AD3"/>
    <w:rsid w:val="00412500"/>
    <w:rsid w:val="00425F5A"/>
    <w:rsid w:val="00426BCA"/>
    <w:rsid w:val="00456AFE"/>
    <w:rsid w:val="00474BA7"/>
    <w:rsid w:val="00482248"/>
    <w:rsid w:val="004A6090"/>
    <w:rsid w:val="004B4DBF"/>
    <w:rsid w:val="004B7A57"/>
    <w:rsid w:val="004E0AD5"/>
    <w:rsid w:val="00500D61"/>
    <w:rsid w:val="00501F04"/>
    <w:rsid w:val="00536A3F"/>
    <w:rsid w:val="005715C7"/>
    <w:rsid w:val="005863C1"/>
    <w:rsid w:val="00596792"/>
    <w:rsid w:val="005B4CC2"/>
    <w:rsid w:val="005B6739"/>
    <w:rsid w:val="005B7929"/>
    <w:rsid w:val="005D5BAA"/>
    <w:rsid w:val="005F6D87"/>
    <w:rsid w:val="006151FE"/>
    <w:rsid w:val="0062311D"/>
    <w:rsid w:val="0064672B"/>
    <w:rsid w:val="006523F3"/>
    <w:rsid w:val="00656775"/>
    <w:rsid w:val="00663A2A"/>
    <w:rsid w:val="00664905"/>
    <w:rsid w:val="006705A9"/>
    <w:rsid w:val="00684ABB"/>
    <w:rsid w:val="006B01CE"/>
    <w:rsid w:val="006C604E"/>
    <w:rsid w:val="006C6306"/>
    <w:rsid w:val="006D0D41"/>
    <w:rsid w:val="006D4384"/>
    <w:rsid w:val="006E0917"/>
    <w:rsid w:val="006F4B02"/>
    <w:rsid w:val="00707069"/>
    <w:rsid w:val="00717861"/>
    <w:rsid w:val="007240DD"/>
    <w:rsid w:val="00732A15"/>
    <w:rsid w:val="007458AB"/>
    <w:rsid w:val="00746DDC"/>
    <w:rsid w:val="007709B6"/>
    <w:rsid w:val="00771FF4"/>
    <w:rsid w:val="007913DD"/>
    <w:rsid w:val="0079512C"/>
    <w:rsid w:val="007A016F"/>
    <w:rsid w:val="007A2C07"/>
    <w:rsid w:val="007A6DA4"/>
    <w:rsid w:val="007A79EF"/>
    <w:rsid w:val="007B3B16"/>
    <w:rsid w:val="007C5008"/>
    <w:rsid w:val="007C5E6F"/>
    <w:rsid w:val="007E1B74"/>
    <w:rsid w:val="008122DF"/>
    <w:rsid w:val="00826F34"/>
    <w:rsid w:val="00842FAF"/>
    <w:rsid w:val="0085111F"/>
    <w:rsid w:val="00872D9D"/>
    <w:rsid w:val="00887441"/>
    <w:rsid w:val="008D00AD"/>
    <w:rsid w:val="008D5A01"/>
    <w:rsid w:val="009277D4"/>
    <w:rsid w:val="0095506A"/>
    <w:rsid w:val="0095546F"/>
    <w:rsid w:val="00962DE6"/>
    <w:rsid w:val="00966377"/>
    <w:rsid w:val="009A370E"/>
    <w:rsid w:val="009D46A4"/>
    <w:rsid w:val="009E1563"/>
    <w:rsid w:val="009E6EEF"/>
    <w:rsid w:val="009F157A"/>
    <w:rsid w:val="00A04D38"/>
    <w:rsid w:val="00A15C4F"/>
    <w:rsid w:val="00A47061"/>
    <w:rsid w:val="00A5702A"/>
    <w:rsid w:val="00A7437B"/>
    <w:rsid w:val="00A951C7"/>
    <w:rsid w:val="00AA5E95"/>
    <w:rsid w:val="00AB61C2"/>
    <w:rsid w:val="00AC37AC"/>
    <w:rsid w:val="00AC3C3C"/>
    <w:rsid w:val="00AD1178"/>
    <w:rsid w:val="00AD67DA"/>
    <w:rsid w:val="00AE6039"/>
    <w:rsid w:val="00AF33B8"/>
    <w:rsid w:val="00B00C07"/>
    <w:rsid w:val="00B1009C"/>
    <w:rsid w:val="00B1453B"/>
    <w:rsid w:val="00B368F4"/>
    <w:rsid w:val="00B73B3C"/>
    <w:rsid w:val="00B837EC"/>
    <w:rsid w:val="00BD3273"/>
    <w:rsid w:val="00BF00C6"/>
    <w:rsid w:val="00C332C8"/>
    <w:rsid w:val="00C43DD9"/>
    <w:rsid w:val="00C516AF"/>
    <w:rsid w:val="00C75FEB"/>
    <w:rsid w:val="00C82324"/>
    <w:rsid w:val="00C91308"/>
    <w:rsid w:val="00CA2A99"/>
    <w:rsid w:val="00CB5F25"/>
    <w:rsid w:val="00CC60E6"/>
    <w:rsid w:val="00CE459D"/>
    <w:rsid w:val="00CE498A"/>
    <w:rsid w:val="00CF320E"/>
    <w:rsid w:val="00D11A67"/>
    <w:rsid w:val="00D354C9"/>
    <w:rsid w:val="00D71CF3"/>
    <w:rsid w:val="00D74B76"/>
    <w:rsid w:val="00D82DD1"/>
    <w:rsid w:val="00D918B8"/>
    <w:rsid w:val="00DB44AF"/>
    <w:rsid w:val="00DC46A4"/>
    <w:rsid w:val="00DF2072"/>
    <w:rsid w:val="00DF2FF1"/>
    <w:rsid w:val="00DF4786"/>
    <w:rsid w:val="00E21AA8"/>
    <w:rsid w:val="00E238D9"/>
    <w:rsid w:val="00E66D10"/>
    <w:rsid w:val="00E725D7"/>
    <w:rsid w:val="00E925FD"/>
    <w:rsid w:val="00EA706A"/>
    <w:rsid w:val="00EB2B17"/>
    <w:rsid w:val="00EC20FC"/>
    <w:rsid w:val="00EC70D2"/>
    <w:rsid w:val="00ED4FE6"/>
    <w:rsid w:val="00EF0A2A"/>
    <w:rsid w:val="00F175A2"/>
    <w:rsid w:val="00F204C8"/>
    <w:rsid w:val="00F4397D"/>
    <w:rsid w:val="00F5395E"/>
    <w:rsid w:val="00F65C20"/>
    <w:rsid w:val="00F74B37"/>
    <w:rsid w:val="00F82D98"/>
    <w:rsid w:val="00FA4CD9"/>
    <w:rsid w:val="00FB601C"/>
    <w:rsid w:val="00FD6CCC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AD801-05AE-4AAA-B7C4-722CC814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3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鍾仁齊</dc:creator>
  <cp:keywords/>
  <dc:description/>
  <cp:lastModifiedBy>鍾仁齊</cp:lastModifiedBy>
  <cp:revision>1</cp:revision>
  <dcterms:created xsi:type="dcterms:W3CDTF">2015-10-28T03:46:00Z</dcterms:created>
  <dcterms:modified xsi:type="dcterms:W3CDTF">2015-10-28T05:34:00Z</dcterms:modified>
</cp:coreProperties>
</file>